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F5" w:rsidRPr="00EB2DCE" w:rsidRDefault="00000BFF" w:rsidP="007540F5">
      <w:pPr>
        <w:pStyle w:val="Heading1"/>
        <w:spacing w:before="0" w:line="240" w:lineRule="auto"/>
        <w:rPr>
          <w:sz w:val="44"/>
        </w:rPr>
      </w:pPr>
      <w:r w:rsidRPr="00EB2DCE">
        <w:rPr>
          <w:sz w:val="44"/>
        </w:rPr>
        <w:pict>
          <v:group id="_x0000_s1026" style="position:absolute;left:0;text-align:left;margin-left:-.1pt;margin-top:-16.7pt;width:141.75pt;height:844.7pt;z-index:-251658240" coordorigin="1101837,1048321" coordsize="18000,107280">
            <v:rect id="_x0000_s1027" style="position:absolute;left:1101837;top:1048321;width:18000;height:107280" fillcolor="#00b0f0" stroked="f" o:cliptowrap="t">
              <v:stroke>
                <o:left v:ext="view" joinstyle="miter"/>
                <o:top v:ext="view" joinstyle="miter"/>
                <o:right v:ext="view" joinstyle="miter"/>
                <o:bottom v:ext="view" joinstyle="miter"/>
              </v:stroke>
            </v:rect>
            <v:rect id="_x0000_s1028" style="position:absolute;left:1104164;top:1050624;width:12315;height:10181;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10" o:title=""/>
              <v:shadow color="#ccc"/>
              <v:path o:extrusionok="f"/>
              <o:lock v:ext="edit" aspectratio="t"/>
            </v:rect>
          </v:group>
        </w:pict>
      </w:r>
      <w:r w:rsidR="007540F5" w:rsidRPr="00EB2DCE">
        <w:rPr>
          <w:sz w:val="44"/>
        </w:rPr>
        <w:t>ENTRY LEVEL</w:t>
      </w:r>
      <w:r w:rsidR="00EB2DCE" w:rsidRPr="00EB2DCE">
        <w:rPr>
          <w:sz w:val="44"/>
        </w:rPr>
        <w:t xml:space="preserve"> </w:t>
      </w:r>
    </w:p>
    <w:p w:rsidR="00EB2DCE" w:rsidRDefault="007540F5" w:rsidP="007540F5">
      <w:pPr>
        <w:pStyle w:val="Heading1"/>
        <w:spacing w:before="0" w:line="240" w:lineRule="auto"/>
        <w:rPr>
          <w:sz w:val="44"/>
        </w:rPr>
      </w:pPr>
      <w:r w:rsidRPr="00EB2DCE">
        <w:rPr>
          <w:sz w:val="44"/>
        </w:rPr>
        <w:t xml:space="preserve">ENTRY PATHWAYS </w:t>
      </w:r>
    </w:p>
    <w:p w:rsidR="00DB1B0E" w:rsidRPr="00A92F16" w:rsidRDefault="00EB2DCE" w:rsidP="007540F5">
      <w:pPr>
        <w:pStyle w:val="Heading1"/>
        <w:spacing w:before="0" w:line="240" w:lineRule="auto"/>
      </w:pPr>
      <w:r>
        <w:t>Mathematics</w:t>
      </w:r>
    </w:p>
    <w:p w:rsidR="000A0AEE" w:rsidRPr="002E641C" w:rsidRDefault="000C5C5C" w:rsidP="00D70DD2">
      <w:pPr>
        <w:pStyle w:val="Heading2"/>
      </w:pPr>
      <w:r>
        <w:t>September</w:t>
      </w:r>
      <w:r w:rsidR="00914F37">
        <w:t xml:space="preserve"> 2012</w:t>
      </w:r>
    </w:p>
    <w:p w:rsidR="00D03C55" w:rsidRPr="00167CCE" w:rsidRDefault="00D03C55" w:rsidP="00167CCE"/>
    <w:p w:rsidR="000A0AEE" w:rsidRPr="005272A6" w:rsidRDefault="00A92F16" w:rsidP="008119DC">
      <w:pPr>
        <w:pStyle w:val="Heading2"/>
        <w:rPr>
          <w:sz w:val="24"/>
          <w:szCs w:val="24"/>
        </w:rPr>
      </w:pPr>
      <w:r w:rsidRPr="005272A6">
        <w:rPr>
          <w:sz w:val="24"/>
          <w:szCs w:val="24"/>
        </w:rPr>
        <w:t>Contents</w:t>
      </w:r>
    </w:p>
    <w:p w:rsidR="00013B70" w:rsidRPr="005272A6" w:rsidRDefault="00013B70" w:rsidP="002930AA">
      <w:pPr>
        <w:pStyle w:val="NoSpacing"/>
        <w:rPr>
          <w:szCs w:val="24"/>
        </w:rPr>
      </w:pPr>
    </w:p>
    <w:p w:rsidR="007540F5" w:rsidRPr="007540F5" w:rsidRDefault="007540F5" w:rsidP="007540F5">
      <w:pPr>
        <w:pStyle w:val="NoSpacing"/>
        <w:rPr>
          <w:szCs w:val="24"/>
        </w:rPr>
      </w:pPr>
      <w:r w:rsidRPr="007540F5">
        <w:rPr>
          <w:szCs w:val="24"/>
        </w:rPr>
        <w:t>INTRODUCTION</w:t>
      </w:r>
    </w:p>
    <w:p w:rsidR="007540F5" w:rsidRPr="007540F5" w:rsidRDefault="007540F5" w:rsidP="007540F5">
      <w:pPr>
        <w:pStyle w:val="NoSpacing"/>
        <w:rPr>
          <w:szCs w:val="24"/>
        </w:rPr>
      </w:pPr>
      <w:r w:rsidRPr="007540F5">
        <w:rPr>
          <w:szCs w:val="24"/>
        </w:rPr>
        <w:t>ENTRY LEVEL CERTIFICATE UPDATE</w:t>
      </w:r>
    </w:p>
    <w:p w:rsidR="007540F5" w:rsidRPr="007540F5" w:rsidRDefault="007540F5" w:rsidP="007540F5">
      <w:pPr>
        <w:pStyle w:val="NoSpacing"/>
        <w:rPr>
          <w:szCs w:val="24"/>
        </w:rPr>
      </w:pPr>
      <w:r w:rsidRPr="007540F5">
        <w:rPr>
          <w:szCs w:val="24"/>
        </w:rPr>
        <w:t xml:space="preserve">ENTRY PATHWAYS MATHEMATICS </w:t>
      </w:r>
    </w:p>
    <w:p w:rsidR="00D70DD2" w:rsidRPr="005272A6" w:rsidRDefault="00D70DD2" w:rsidP="002930AA">
      <w:pPr>
        <w:pStyle w:val="NoSpacing"/>
        <w:rPr>
          <w:szCs w:val="24"/>
        </w:rPr>
      </w:pPr>
    </w:p>
    <w:p w:rsidR="00B5345D" w:rsidRPr="005272A6" w:rsidRDefault="00B5345D" w:rsidP="008119DC">
      <w:pPr>
        <w:pStyle w:val="Heading2"/>
        <w:rPr>
          <w:sz w:val="24"/>
          <w:szCs w:val="24"/>
        </w:rPr>
      </w:pPr>
      <w:bookmarkStart w:id="0" w:name="_Introduction"/>
      <w:bookmarkEnd w:id="0"/>
      <w:r w:rsidRPr="005272A6">
        <w:rPr>
          <w:sz w:val="24"/>
          <w:szCs w:val="24"/>
        </w:rPr>
        <w:t>Introduction</w:t>
      </w:r>
    </w:p>
    <w:p w:rsidR="00013B70" w:rsidRPr="005272A6" w:rsidRDefault="00013B70" w:rsidP="002930AA">
      <w:pPr>
        <w:pStyle w:val="NoSpacing"/>
        <w:rPr>
          <w:szCs w:val="24"/>
        </w:rPr>
      </w:pPr>
    </w:p>
    <w:p w:rsidR="00F42FA1" w:rsidRPr="005272A6" w:rsidRDefault="007540F5" w:rsidP="002930AA">
      <w:pPr>
        <w:pStyle w:val="NoSpacing"/>
        <w:rPr>
          <w:szCs w:val="24"/>
        </w:rPr>
      </w:pPr>
      <w:r>
        <w:rPr>
          <w:rFonts w:cs="Arial"/>
          <w:color w:val="000000"/>
          <w:sz w:val="23"/>
          <w:szCs w:val="23"/>
        </w:rPr>
        <w:t xml:space="preserve">Welcome to the Entry Level/Entry Pathways Mathematics e-Bulletin. </w:t>
      </w:r>
      <w:r>
        <w:rPr>
          <w:color w:val="000000"/>
          <w:sz w:val="23"/>
          <w:szCs w:val="23"/>
        </w:rPr>
        <w:t> </w:t>
      </w:r>
      <w:r>
        <w:rPr>
          <w:rFonts w:cs="Arial"/>
          <w:color w:val="000000"/>
          <w:sz w:val="23"/>
          <w:szCs w:val="23"/>
        </w:rPr>
        <w:t xml:space="preserve">If you know someone else who would like to receive this e-bulletin, please forward them this email and ask them to visit our </w:t>
      </w:r>
      <w:hyperlink r:id="rId11" w:anchor="form" w:history="1">
        <w:r>
          <w:rPr>
            <w:rStyle w:val="Hyperlink"/>
            <w:rFonts w:cs="Arial"/>
            <w:sz w:val="23"/>
            <w:szCs w:val="23"/>
          </w:rPr>
          <w:t>website</w:t>
        </w:r>
      </w:hyperlink>
      <w:r>
        <w:rPr>
          <w:rFonts w:cs="Arial"/>
          <w:color w:val="000000"/>
          <w:sz w:val="23"/>
          <w:szCs w:val="23"/>
        </w:rPr>
        <w:t xml:space="preserve"> and click the 'Subscribe' box</w:t>
      </w:r>
    </w:p>
    <w:p w:rsidR="00B41F2B" w:rsidRPr="002930AA" w:rsidRDefault="00B41F2B" w:rsidP="002930AA">
      <w:pPr>
        <w:pStyle w:val="NoSpacing"/>
      </w:pPr>
    </w:p>
    <w:p w:rsidR="00E029F3" w:rsidRPr="002930AA" w:rsidRDefault="00E029F3" w:rsidP="002930AA">
      <w:pPr>
        <w:pStyle w:val="NoSpacing"/>
      </w:pPr>
    </w:p>
    <w:p w:rsidR="00E029F3" w:rsidRPr="002930AA" w:rsidRDefault="00E029F3" w:rsidP="002930AA">
      <w:pPr>
        <w:pStyle w:val="NoSpacing"/>
      </w:pPr>
    </w:p>
    <w:p w:rsidR="00E029F3" w:rsidRPr="002930AA" w:rsidRDefault="00E029F3" w:rsidP="002930AA">
      <w:pPr>
        <w:pStyle w:val="NoSpacing"/>
      </w:pPr>
    </w:p>
    <w:p w:rsidR="00E029F3" w:rsidRPr="002930AA" w:rsidRDefault="00E029F3" w:rsidP="002930AA">
      <w:pPr>
        <w:pStyle w:val="NoSpacing"/>
      </w:pPr>
    </w:p>
    <w:p w:rsidR="00E029F3" w:rsidRPr="002930AA" w:rsidRDefault="00E029F3" w:rsidP="002930AA">
      <w:pPr>
        <w:pStyle w:val="NoSpacing"/>
      </w:pPr>
    </w:p>
    <w:p w:rsidR="00E029F3" w:rsidRPr="002930AA" w:rsidRDefault="00E029F3" w:rsidP="002930AA">
      <w:pPr>
        <w:pStyle w:val="NoSpacing"/>
      </w:pPr>
    </w:p>
    <w:p w:rsidR="00E029F3" w:rsidRPr="002930AA" w:rsidRDefault="00E029F3" w:rsidP="002930AA">
      <w:pPr>
        <w:pStyle w:val="NoSpacing"/>
      </w:pPr>
    </w:p>
    <w:p w:rsidR="002F6E32" w:rsidRPr="002930AA" w:rsidRDefault="002F6E32" w:rsidP="002930AA">
      <w:pPr>
        <w:pStyle w:val="NoSpacing"/>
      </w:pPr>
    </w:p>
    <w:p w:rsidR="002F6E32" w:rsidRPr="002930AA" w:rsidRDefault="002F6E32" w:rsidP="002930AA">
      <w:pPr>
        <w:pStyle w:val="NoSpacing"/>
      </w:pPr>
    </w:p>
    <w:p w:rsidR="001E4CD4" w:rsidRPr="002930AA" w:rsidRDefault="001E4CD4" w:rsidP="00914F37">
      <w:pPr>
        <w:pStyle w:val="NoSpacing"/>
        <w:ind w:left="0"/>
      </w:pPr>
    </w:p>
    <w:tbl>
      <w:tblPr>
        <w:tblStyle w:val="TableGrid"/>
        <w:tblW w:w="8429"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6"/>
        <w:gridCol w:w="4273"/>
      </w:tblGrid>
      <w:tr w:rsidR="00444A17" w:rsidTr="007540F5">
        <w:trPr>
          <w:trHeight w:val="749"/>
        </w:trPr>
        <w:tc>
          <w:tcPr>
            <w:tcW w:w="4156" w:type="dxa"/>
          </w:tcPr>
          <w:p w:rsidR="00444A17" w:rsidRDefault="00444A17" w:rsidP="00444A17">
            <w:pPr>
              <w:pStyle w:val="Header1"/>
            </w:pPr>
            <w:r w:rsidRPr="00B41F2B">
              <w:t>Contacts</w:t>
            </w:r>
          </w:p>
        </w:tc>
        <w:tc>
          <w:tcPr>
            <w:tcW w:w="4273" w:type="dxa"/>
          </w:tcPr>
          <w:p w:rsidR="00444A17" w:rsidRDefault="00444A17" w:rsidP="00D70DD2">
            <w:pPr>
              <w:pStyle w:val="Heading2"/>
              <w:ind w:left="0"/>
              <w:outlineLvl w:val="1"/>
            </w:pPr>
          </w:p>
        </w:tc>
      </w:tr>
      <w:tr w:rsidR="00444A17" w:rsidTr="007540F5">
        <w:trPr>
          <w:trHeight w:val="1740"/>
        </w:trPr>
        <w:tc>
          <w:tcPr>
            <w:tcW w:w="4156" w:type="dxa"/>
          </w:tcPr>
          <w:p w:rsidR="00013B70" w:rsidRDefault="00013B70" w:rsidP="00444A17"/>
          <w:p w:rsidR="002F6E32" w:rsidRPr="003E54CE" w:rsidRDefault="007540F5" w:rsidP="00444A17">
            <w:r>
              <w:t>Betsan Jones</w:t>
            </w:r>
          </w:p>
          <w:p w:rsidR="00444A17" w:rsidRPr="00B41F2B" w:rsidRDefault="007540F5" w:rsidP="00444A17">
            <w:r>
              <w:t>Subject Officer</w:t>
            </w:r>
          </w:p>
          <w:p w:rsidR="00444A17" w:rsidRPr="00B41F2B" w:rsidRDefault="00914F37" w:rsidP="00444A17">
            <w:r>
              <w:t>029 2026 5</w:t>
            </w:r>
            <w:r w:rsidR="007540F5">
              <w:t>318</w:t>
            </w:r>
          </w:p>
          <w:p w:rsidR="007540F5" w:rsidRPr="00444A17" w:rsidRDefault="00000BFF" w:rsidP="007540F5">
            <w:pPr>
              <w:rPr>
                <w:color w:val="00B0F0"/>
                <w:u w:val="single"/>
              </w:rPr>
            </w:pPr>
            <w:hyperlink r:id="rId12" w:history="1">
              <w:r w:rsidR="007540F5">
                <w:rPr>
                  <w:rStyle w:val="Hyperlink"/>
                </w:rPr>
                <w:t>betsan.jones</w:t>
              </w:r>
              <w:r w:rsidR="00914F37" w:rsidRPr="00CB6CDE">
                <w:rPr>
                  <w:rStyle w:val="Hyperlink"/>
                </w:rPr>
                <w:t>@wjec.co.uk</w:t>
              </w:r>
            </w:hyperlink>
          </w:p>
        </w:tc>
        <w:tc>
          <w:tcPr>
            <w:tcW w:w="4273" w:type="dxa"/>
          </w:tcPr>
          <w:p w:rsidR="00013B70" w:rsidRDefault="00013B70" w:rsidP="00444A17"/>
          <w:p w:rsidR="00444A17" w:rsidRDefault="007540F5" w:rsidP="00444A17">
            <w:r>
              <w:t>Rhian Williams</w:t>
            </w:r>
          </w:p>
          <w:p w:rsidR="00B757C2" w:rsidRDefault="00B757C2" w:rsidP="00444A17">
            <w:r>
              <w:t>Subject Support officer</w:t>
            </w:r>
          </w:p>
          <w:p w:rsidR="00B757C2" w:rsidRDefault="00B757C2" w:rsidP="00444A17">
            <w:r>
              <w:t>029 2026 5</w:t>
            </w:r>
            <w:r w:rsidR="007540F5">
              <w:t>199</w:t>
            </w:r>
          </w:p>
          <w:p w:rsidR="00E66752" w:rsidRPr="007540F5" w:rsidRDefault="00000BFF" w:rsidP="007540F5">
            <w:hyperlink r:id="rId13" w:history="1">
              <w:r w:rsidR="007540F5">
                <w:rPr>
                  <w:rStyle w:val="Hyperlink"/>
                </w:rPr>
                <w:t>rhian.williams</w:t>
              </w:r>
              <w:r w:rsidR="00B757C2" w:rsidRPr="003641AA">
                <w:rPr>
                  <w:rStyle w:val="Hyperlink"/>
                </w:rPr>
                <w:t>@wjec.co.uk</w:t>
              </w:r>
            </w:hyperlink>
          </w:p>
        </w:tc>
      </w:tr>
    </w:tbl>
    <w:p w:rsidR="007540F5" w:rsidRDefault="007540F5" w:rsidP="007540F5">
      <w:pPr>
        <w:jc w:val="center"/>
      </w:pPr>
    </w:p>
    <w:p w:rsidR="007540F5" w:rsidRPr="007540F5" w:rsidRDefault="007540F5" w:rsidP="007540F5">
      <w:pPr>
        <w:jc w:val="center"/>
        <w:rPr>
          <w:color w:val="00B0F0"/>
          <w:sz w:val="24"/>
          <w:u w:val="single"/>
        </w:rPr>
      </w:pPr>
      <w:r w:rsidRPr="007540F5">
        <w:rPr>
          <w:color w:val="00B0F0"/>
          <w:sz w:val="24"/>
        </w:rPr>
        <w:t xml:space="preserve">                                           </w:t>
      </w:r>
      <w:hyperlink r:id="rId14" w:history="1">
        <w:r w:rsidRPr="00EB2DCE">
          <w:rPr>
            <w:color w:val="00B0F0"/>
            <w:sz w:val="24"/>
            <w:u w:val="single"/>
          </w:rPr>
          <w:t>http://www.wjec.co.uk/mathematicsentrylevel</w:t>
        </w:r>
      </w:hyperlink>
    </w:p>
    <w:p w:rsidR="007540F5" w:rsidRPr="002930AA" w:rsidRDefault="007540F5" w:rsidP="007540F5">
      <w:pPr>
        <w:pStyle w:val="NoSpacing"/>
        <w:jc w:val="center"/>
      </w:pPr>
      <w:r w:rsidRPr="007540F5">
        <w:rPr>
          <w:color w:val="00B0F0"/>
          <w:u w:val="single"/>
        </w:rPr>
        <w:t>http://www.wjec.co.uk/mathematicsentrypathways</w:t>
      </w:r>
    </w:p>
    <w:p w:rsidR="007540F5" w:rsidRPr="00092F93" w:rsidRDefault="007540F5" w:rsidP="003E54CE">
      <w:pPr>
        <w:spacing w:after="0"/>
        <w:rPr>
          <w:rFonts w:cs="Arial"/>
          <w:color w:val="00B0F0"/>
          <w:sz w:val="24"/>
          <w:szCs w:val="24"/>
          <w:u w:val="single"/>
        </w:rPr>
        <w:sectPr w:rsidR="007540F5" w:rsidRPr="00092F93" w:rsidSect="008932B0">
          <w:pgSz w:w="11906" w:h="16838"/>
          <w:pgMar w:top="284" w:right="1440" w:bottom="284" w:left="0" w:header="708" w:footer="708" w:gutter="0"/>
          <w:cols w:space="708"/>
          <w:docGrid w:linePitch="360"/>
        </w:sectPr>
      </w:pPr>
    </w:p>
    <w:p w:rsidR="00B757C2" w:rsidRPr="005272A6" w:rsidRDefault="007540F5" w:rsidP="00B757C2">
      <w:pPr>
        <w:rPr>
          <w:sz w:val="24"/>
          <w:szCs w:val="24"/>
        </w:rPr>
      </w:pPr>
      <w:bookmarkStart w:id="1" w:name="_Key_dates"/>
      <w:bookmarkStart w:id="2" w:name="_News_1"/>
      <w:bookmarkStart w:id="3" w:name="_Content"/>
      <w:bookmarkEnd w:id="1"/>
      <w:bookmarkEnd w:id="2"/>
      <w:bookmarkEnd w:id="3"/>
      <w:r w:rsidRPr="007540F5">
        <w:rPr>
          <w:rFonts w:eastAsiaTheme="majorEastAsia" w:cstheme="majorBidi"/>
          <w:b/>
          <w:bCs/>
          <w:iCs/>
          <w:color w:val="00B0F0"/>
          <w:sz w:val="24"/>
          <w:szCs w:val="24"/>
          <w:lang w:val="en-GB"/>
        </w:rPr>
        <w:t>ENTRY LEVEL CERTIFICATE UPDATE</w:t>
      </w:r>
    </w:p>
    <w:p w:rsidR="007540F5" w:rsidRPr="00D0437A" w:rsidRDefault="007540F5" w:rsidP="007540F5">
      <w:pPr>
        <w:rPr>
          <w:rFonts w:cs="Arial"/>
          <w:color w:val="000000"/>
          <w:sz w:val="23"/>
          <w:szCs w:val="23"/>
        </w:rPr>
      </w:pPr>
      <w:r w:rsidRPr="00D0437A">
        <w:rPr>
          <w:rFonts w:cs="Arial"/>
          <w:color w:val="000000"/>
          <w:sz w:val="23"/>
          <w:szCs w:val="23"/>
        </w:rPr>
        <w:t xml:space="preserve">The current Entry Level Mathematics specification will now be retained in line with the National Curriculum in England and prior to the results of the Qualification review in Wales. </w:t>
      </w:r>
      <w:r w:rsidRPr="00D0437A">
        <w:rPr>
          <w:rFonts w:cs="Arial"/>
          <w:b/>
          <w:color w:val="000000"/>
          <w:sz w:val="23"/>
          <w:szCs w:val="23"/>
        </w:rPr>
        <w:t>Entry Level Mathematics will therefore be available until further notice</w:t>
      </w:r>
      <w:r w:rsidRPr="00D0437A">
        <w:rPr>
          <w:rFonts w:cs="Arial"/>
          <w:color w:val="000000"/>
          <w:sz w:val="23"/>
          <w:szCs w:val="23"/>
        </w:rPr>
        <w:t>. Centres may continue with Entry Level Mathematics or move to Entry Pathways Mathematics or deliver both specifications side by side.</w:t>
      </w:r>
    </w:p>
    <w:p w:rsidR="007540F5" w:rsidRDefault="007540F5" w:rsidP="007540F5">
      <w:pPr>
        <w:rPr>
          <w:rFonts w:cs="Arial"/>
          <w:color w:val="000000"/>
          <w:sz w:val="23"/>
          <w:szCs w:val="23"/>
        </w:rPr>
      </w:pPr>
      <w:r>
        <w:rPr>
          <w:rFonts w:cs="Arial"/>
          <w:color w:val="000000"/>
          <w:sz w:val="23"/>
          <w:szCs w:val="23"/>
        </w:rPr>
        <w:t> </w:t>
      </w:r>
    </w:p>
    <w:p w:rsidR="007540F5" w:rsidRPr="007540F5" w:rsidRDefault="007540F5" w:rsidP="007540F5">
      <w:pPr>
        <w:rPr>
          <w:b/>
          <w:i/>
          <w:szCs w:val="24"/>
        </w:rPr>
      </w:pPr>
      <w:r w:rsidRPr="007540F5">
        <w:rPr>
          <w:rFonts w:cstheme="majorBidi"/>
          <w:b/>
          <w:bCs/>
          <w:i/>
          <w:color w:val="00B0F0"/>
          <w:sz w:val="24"/>
          <w:szCs w:val="24"/>
        </w:rPr>
        <w:t>Important Dates</w:t>
      </w:r>
    </w:p>
    <w:p w:rsidR="007540F5" w:rsidRPr="00D0437A" w:rsidRDefault="007540F5" w:rsidP="007540F5">
      <w:pPr>
        <w:rPr>
          <w:rFonts w:cs="Arial"/>
          <w:bCs/>
          <w:color w:val="000000"/>
          <w:sz w:val="23"/>
          <w:szCs w:val="23"/>
        </w:rPr>
      </w:pPr>
      <w:r>
        <w:rPr>
          <w:rFonts w:cs="Arial"/>
          <w:bCs/>
          <w:i/>
          <w:color w:val="000000"/>
          <w:sz w:val="23"/>
          <w:szCs w:val="23"/>
        </w:rPr>
        <w:t xml:space="preserve">Entries deadline - </w:t>
      </w:r>
      <w:r w:rsidRPr="00D0437A">
        <w:rPr>
          <w:rFonts w:cs="Arial"/>
          <w:bCs/>
          <w:color w:val="000000"/>
          <w:sz w:val="23"/>
          <w:szCs w:val="23"/>
        </w:rPr>
        <w:t>21 November 2012</w:t>
      </w:r>
      <w:r>
        <w:rPr>
          <w:rFonts w:cs="Arial"/>
          <w:bCs/>
          <w:i/>
          <w:color w:val="000000"/>
          <w:sz w:val="23"/>
          <w:szCs w:val="23"/>
        </w:rPr>
        <w:t xml:space="preserve"> </w:t>
      </w:r>
    </w:p>
    <w:p w:rsidR="007540F5" w:rsidRPr="00D0437A" w:rsidRDefault="007540F5" w:rsidP="007540F5">
      <w:pPr>
        <w:rPr>
          <w:rFonts w:cs="Arial"/>
          <w:bCs/>
          <w:color w:val="000000"/>
          <w:sz w:val="23"/>
          <w:szCs w:val="23"/>
        </w:rPr>
      </w:pPr>
      <w:r>
        <w:rPr>
          <w:rFonts w:cs="Arial"/>
          <w:bCs/>
          <w:i/>
          <w:color w:val="000000"/>
          <w:sz w:val="23"/>
          <w:szCs w:val="23"/>
        </w:rPr>
        <w:t xml:space="preserve">Examination date - </w:t>
      </w:r>
      <w:r w:rsidRPr="00D0437A">
        <w:rPr>
          <w:rFonts w:cs="Arial"/>
          <w:bCs/>
          <w:color w:val="000000"/>
          <w:sz w:val="23"/>
          <w:szCs w:val="23"/>
        </w:rPr>
        <w:t>14</w:t>
      </w:r>
      <w:r>
        <w:rPr>
          <w:rFonts w:cs="Arial"/>
          <w:bCs/>
          <w:i/>
          <w:color w:val="000000"/>
          <w:sz w:val="23"/>
          <w:szCs w:val="23"/>
        </w:rPr>
        <w:t xml:space="preserve"> </w:t>
      </w:r>
      <w:r>
        <w:rPr>
          <w:rFonts w:cs="Arial"/>
          <w:bCs/>
          <w:color w:val="000000"/>
          <w:sz w:val="23"/>
          <w:szCs w:val="23"/>
        </w:rPr>
        <w:t>March 2013 (a.m.)</w:t>
      </w:r>
    </w:p>
    <w:p w:rsidR="007540F5" w:rsidRDefault="007540F5" w:rsidP="007540F5">
      <w:r>
        <w:rPr>
          <w:rFonts w:cs="Arial"/>
          <w:bCs/>
          <w:i/>
          <w:color w:val="000000"/>
          <w:sz w:val="23"/>
          <w:szCs w:val="23"/>
        </w:rPr>
        <w:t>Coursework submission</w:t>
      </w:r>
      <w:r>
        <w:rPr>
          <w:rFonts w:cs="Arial"/>
          <w:color w:val="000000"/>
          <w:sz w:val="23"/>
          <w:szCs w:val="23"/>
        </w:rPr>
        <w:t xml:space="preserve"> - 4 May 2013.</w:t>
      </w:r>
    </w:p>
    <w:p w:rsidR="007540F5" w:rsidRDefault="007540F5" w:rsidP="007540F5">
      <w:r>
        <w:rPr>
          <w:rFonts w:cs="Arial"/>
          <w:color w:val="000000"/>
          <w:szCs w:val="20"/>
        </w:rPr>
        <w:t> </w:t>
      </w:r>
      <w:r>
        <w:rPr>
          <w:rFonts w:cs="Arial"/>
          <w:color w:val="000000"/>
          <w:sz w:val="23"/>
          <w:szCs w:val="23"/>
        </w:rPr>
        <w:t xml:space="preserve">Copies of the Assessment Pack (coursework tasks) can be found on the </w:t>
      </w:r>
      <w:hyperlink r:id="rId15" w:history="1">
        <w:r>
          <w:rPr>
            <w:rStyle w:val="Hyperlink"/>
            <w:rFonts w:cs="Arial"/>
            <w:sz w:val="23"/>
            <w:szCs w:val="23"/>
          </w:rPr>
          <w:t>secure website</w:t>
        </w:r>
      </w:hyperlink>
      <w:r>
        <w:rPr>
          <w:rFonts w:cs="Arial"/>
          <w:color w:val="000000"/>
          <w:sz w:val="23"/>
          <w:szCs w:val="23"/>
        </w:rPr>
        <w:t xml:space="preserve"> (PDF Resources Download&gt;Controlled Assessment Materials).</w:t>
      </w:r>
    </w:p>
    <w:p w:rsidR="007540F5" w:rsidRDefault="007540F5" w:rsidP="00C321E3">
      <w:pPr>
        <w:pStyle w:val="Heading4"/>
        <w:rPr>
          <w:b/>
          <w:i/>
          <w:szCs w:val="24"/>
        </w:rPr>
      </w:pPr>
    </w:p>
    <w:p w:rsidR="00C321E3" w:rsidRPr="007540F5" w:rsidRDefault="007540F5" w:rsidP="00C321E3">
      <w:pPr>
        <w:pStyle w:val="Heading4"/>
        <w:rPr>
          <w:b/>
          <w:i/>
          <w:szCs w:val="24"/>
        </w:rPr>
      </w:pPr>
      <w:r>
        <w:rPr>
          <w:b/>
          <w:i/>
          <w:szCs w:val="24"/>
        </w:rPr>
        <w:t>CPD</w:t>
      </w:r>
    </w:p>
    <w:p w:rsidR="00E66752" w:rsidRDefault="007540F5" w:rsidP="007901C1">
      <w:pPr>
        <w:pStyle w:val="Heading4"/>
        <w:rPr>
          <w:b/>
          <w:szCs w:val="24"/>
        </w:rPr>
      </w:pPr>
      <w:r w:rsidRPr="00D0437A">
        <w:rPr>
          <w:rFonts w:cs="Arial"/>
          <w:color w:val="000000"/>
          <w:sz w:val="23"/>
          <w:szCs w:val="23"/>
        </w:rPr>
        <w:t xml:space="preserve">There is no CPD planned for Entry Level </w:t>
      </w:r>
      <w:r>
        <w:rPr>
          <w:rFonts w:cs="Arial"/>
          <w:color w:val="000000"/>
          <w:sz w:val="23"/>
          <w:szCs w:val="23"/>
        </w:rPr>
        <w:t>Mathematics</w:t>
      </w:r>
      <w:r w:rsidRPr="00D0437A">
        <w:rPr>
          <w:rFonts w:cs="Arial"/>
          <w:color w:val="000000"/>
          <w:sz w:val="23"/>
          <w:szCs w:val="23"/>
        </w:rPr>
        <w:t xml:space="preserve"> but cent</w:t>
      </w:r>
      <w:r>
        <w:rPr>
          <w:rFonts w:cs="Arial"/>
          <w:color w:val="000000"/>
          <w:sz w:val="23"/>
          <w:szCs w:val="23"/>
        </w:rPr>
        <w:t xml:space="preserve">res are reminded that the autumn 2011 CPD material and additional resources are available for teachers to access on the </w:t>
      </w:r>
      <w:hyperlink r:id="rId16" w:history="1">
        <w:r>
          <w:rPr>
            <w:rStyle w:val="Hyperlink"/>
            <w:rFonts w:cs="Arial"/>
            <w:sz w:val="23"/>
            <w:szCs w:val="23"/>
          </w:rPr>
          <w:t>Secure Website</w:t>
        </w:r>
      </w:hyperlink>
    </w:p>
    <w:p w:rsidR="007540F5" w:rsidRDefault="007540F5" w:rsidP="007540F5"/>
    <w:p w:rsidR="007540F5" w:rsidRDefault="007540F5" w:rsidP="007540F5">
      <w:pPr>
        <w:rPr>
          <w:rFonts w:eastAsiaTheme="majorEastAsia" w:cstheme="majorBidi"/>
          <w:b/>
          <w:bCs/>
          <w:iCs/>
          <w:color w:val="00B0F0"/>
          <w:sz w:val="24"/>
          <w:szCs w:val="24"/>
          <w:lang w:val="en-GB"/>
        </w:rPr>
      </w:pPr>
    </w:p>
    <w:p w:rsidR="007540F5" w:rsidRPr="007540F5" w:rsidRDefault="007540F5" w:rsidP="007540F5">
      <w:pPr>
        <w:rPr>
          <w:rFonts w:eastAsiaTheme="majorEastAsia" w:cstheme="majorBidi"/>
          <w:b/>
          <w:bCs/>
          <w:iCs/>
          <w:color w:val="00B0F0"/>
          <w:sz w:val="24"/>
          <w:szCs w:val="24"/>
          <w:lang w:val="en-GB"/>
        </w:rPr>
      </w:pPr>
      <w:r w:rsidRPr="007540F5">
        <w:rPr>
          <w:rFonts w:eastAsiaTheme="majorEastAsia" w:cstheme="majorBidi"/>
          <w:b/>
          <w:bCs/>
          <w:iCs/>
          <w:color w:val="00B0F0"/>
          <w:sz w:val="24"/>
          <w:szCs w:val="24"/>
          <w:lang w:val="en-GB"/>
        </w:rPr>
        <w:t>ENTRY PATHWAYS MATHEMATICS</w:t>
      </w:r>
    </w:p>
    <w:p w:rsidR="007540F5" w:rsidRPr="007540F5" w:rsidRDefault="007540F5" w:rsidP="007540F5">
      <w:pPr>
        <w:rPr>
          <w:rFonts w:eastAsiaTheme="majorEastAsia" w:cstheme="majorBidi"/>
          <w:b/>
          <w:bCs/>
          <w:i/>
          <w:iCs/>
          <w:color w:val="00B0F0"/>
          <w:sz w:val="24"/>
          <w:szCs w:val="24"/>
        </w:rPr>
      </w:pPr>
      <w:r w:rsidRPr="007540F5">
        <w:rPr>
          <w:rFonts w:eastAsiaTheme="majorEastAsia" w:cstheme="majorBidi"/>
          <w:b/>
          <w:bCs/>
          <w:i/>
          <w:iCs/>
          <w:color w:val="00B0F0"/>
          <w:sz w:val="24"/>
          <w:szCs w:val="24"/>
        </w:rPr>
        <w:t>Administration of Entry Pathways 2012/13</w:t>
      </w:r>
    </w:p>
    <w:p w:rsidR="007540F5" w:rsidRPr="007540F5" w:rsidRDefault="007540F5" w:rsidP="007540F5">
      <w:pPr>
        <w:rPr>
          <w:rFonts w:eastAsiaTheme="majorEastAsia" w:cstheme="majorBidi"/>
          <w:b/>
          <w:bCs/>
          <w:i/>
          <w:iCs/>
          <w:color w:val="00B0F0"/>
          <w:sz w:val="24"/>
          <w:szCs w:val="24"/>
        </w:rPr>
      </w:pPr>
      <w:r w:rsidRPr="007540F5">
        <w:rPr>
          <w:rFonts w:eastAsiaTheme="majorEastAsia" w:cstheme="majorBidi"/>
          <w:b/>
          <w:bCs/>
          <w:i/>
          <w:iCs/>
          <w:color w:val="00B0F0"/>
          <w:sz w:val="24"/>
          <w:szCs w:val="24"/>
        </w:rPr>
        <w:t>Entries</w:t>
      </w:r>
    </w:p>
    <w:p w:rsidR="007540F5" w:rsidRPr="00D0437A" w:rsidRDefault="007540F5" w:rsidP="007540F5">
      <w:pPr>
        <w:numPr>
          <w:ilvl w:val="0"/>
          <w:numId w:val="17"/>
        </w:numPr>
        <w:spacing w:after="0" w:line="240" w:lineRule="auto"/>
        <w:rPr>
          <w:rFonts w:cs="Arial"/>
          <w:color w:val="000000"/>
          <w:sz w:val="23"/>
          <w:szCs w:val="23"/>
        </w:rPr>
      </w:pPr>
      <w:r w:rsidRPr="00D0437A">
        <w:rPr>
          <w:rFonts w:cs="Arial"/>
          <w:color w:val="000000"/>
          <w:sz w:val="23"/>
          <w:szCs w:val="23"/>
          <w:u w:val="single"/>
        </w:rPr>
        <w:t>January series</w:t>
      </w:r>
      <w:r>
        <w:rPr>
          <w:rFonts w:cs="Arial"/>
          <w:color w:val="000000"/>
          <w:sz w:val="23"/>
          <w:szCs w:val="23"/>
        </w:rPr>
        <w:t xml:space="preserve"> - 1</w:t>
      </w:r>
      <w:r w:rsidRPr="00D0437A">
        <w:rPr>
          <w:rFonts w:cs="Arial"/>
          <w:color w:val="000000"/>
          <w:sz w:val="23"/>
          <w:szCs w:val="23"/>
        </w:rPr>
        <w:t xml:space="preserve"> October</w:t>
      </w:r>
      <w:r>
        <w:rPr>
          <w:rFonts w:cs="Arial"/>
          <w:color w:val="000000"/>
          <w:sz w:val="23"/>
          <w:szCs w:val="23"/>
        </w:rPr>
        <w:t xml:space="preserve"> 2012</w:t>
      </w:r>
      <w:r w:rsidRPr="00D0437A">
        <w:rPr>
          <w:rFonts w:cs="Arial"/>
          <w:color w:val="000000"/>
          <w:sz w:val="23"/>
          <w:szCs w:val="23"/>
        </w:rPr>
        <w:t xml:space="preserve"> centres c</w:t>
      </w:r>
      <w:r>
        <w:rPr>
          <w:rFonts w:cs="Arial"/>
          <w:color w:val="000000"/>
          <w:sz w:val="23"/>
          <w:szCs w:val="23"/>
        </w:rPr>
        <w:t>an then amend entries up to 30</w:t>
      </w:r>
      <w:r w:rsidRPr="00D0437A">
        <w:rPr>
          <w:rFonts w:cs="Arial"/>
          <w:color w:val="000000"/>
          <w:sz w:val="23"/>
          <w:szCs w:val="23"/>
        </w:rPr>
        <w:t xml:space="preserve"> November </w:t>
      </w:r>
      <w:r>
        <w:rPr>
          <w:rFonts w:cs="Arial"/>
          <w:color w:val="000000"/>
          <w:sz w:val="23"/>
          <w:szCs w:val="23"/>
        </w:rPr>
        <w:t>2012</w:t>
      </w:r>
    </w:p>
    <w:p w:rsidR="007540F5" w:rsidRPr="00D0437A" w:rsidRDefault="007540F5" w:rsidP="007540F5">
      <w:pPr>
        <w:numPr>
          <w:ilvl w:val="0"/>
          <w:numId w:val="17"/>
        </w:numPr>
        <w:spacing w:after="0" w:line="240" w:lineRule="auto"/>
        <w:rPr>
          <w:rFonts w:cs="Arial"/>
          <w:color w:val="000000"/>
          <w:sz w:val="23"/>
          <w:szCs w:val="23"/>
        </w:rPr>
      </w:pPr>
      <w:r w:rsidRPr="00D0437A">
        <w:rPr>
          <w:rFonts w:cs="Arial"/>
          <w:color w:val="000000"/>
          <w:sz w:val="23"/>
          <w:szCs w:val="23"/>
          <w:u w:val="single"/>
        </w:rPr>
        <w:t>June series</w:t>
      </w:r>
      <w:r>
        <w:rPr>
          <w:rFonts w:cs="Arial"/>
          <w:color w:val="000000"/>
          <w:sz w:val="23"/>
          <w:szCs w:val="23"/>
        </w:rPr>
        <w:t xml:space="preserve"> - 21</w:t>
      </w:r>
      <w:r w:rsidRPr="00D0437A">
        <w:rPr>
          <w:rFonts w:cs="Arial"/>
          <w:color w:val="000000"/>
          <w:sz w:val="23"/>
          <w:szCs w:val="23"/>
        </w:rPr>
        <w:t xml:space="preserve"> February</w:t>
      </w:r>
      <w:r>
        <w:rPr>
          <w:rFonts w:cs="Arial"/>
          <w:color w:val="000000"/>
          <w:sz w:val="23"/>
          <w:szCs w:val="23"/>
        </w:rPr>
        <w:t xml:space="preserve"> 2013</w:t>
      </w:r>
      <w:r w:rsidRPr="00D0437A">
        <w:rPr>
          <w:rFonts w:cs="Arial"/>
          <w:color w:val="000000"/>
          <w:sz w:val="23"/>
          <w:szCs w:val="23"/>
        </w:rPr>
        <w:t xml:space="preserve"> centres c</w:t>
      </w:r>
      <w:r>
        <w:rPr>
          <w:rFonts w:cs="Arial"/>
          <w:color w:val="000000"/>
          <w:sz w:val="23"/>
          <w:szCs w:val="23"/>
        </w:rPr>
        <w:t>an then amend entries up to 30</w:t>
      </w:r>
      <w:r w:rsidRPr="00D0437A">
        <w:rPr>
          <w:rFonts w:cs="Arial"/>
          <w:color w:val="000000"/>
          <w:sz w:val="23"/>
          <w:szCs w:val="23"/>
        </w:rPr>
        <w:t xml:space="preserve"> April</w:t>
      </w:r>
      <w:r>
        <w:rPr>
          <w:rFonts w:cs="Arial"/>
          <w:color w:val="000000"/>
          <w:sz w:val="23"/>
          <w:szCs w:val="23"/>
        </w:rPr>
        <w:t xml:space="preserve"> 2013</w:t>
      </w:r>
    </w:p>
    <w:p w:rsidR="007540F5" w:rsidRPr="001B36B4" w:rsidRDefault="007540F5" w:rsidP="007540F5">
      <w:pPr>
        <w:rPr>
          <w:rFonts w:cs="Arial"/>
          <w:color w:val="000000"/>
          <w:sz w:val="8"/>
          <w:szCs w:val="23"/>
        </w:rPr>
      </w:pPr>
    </w:p>
    <w:p w:rsidR="007540F5" w:rsidRPr="00D0437A" w:rsidRDefault="007540F5" w:rsidP="007540F5">
      <w:pPr>
        <w:rPr>
          <w:rFonts w:cs="Arial"/>
          <w:color w:val="000000"/>
          <w:sz w:val="23"/>
          <w:szCs w:val="23"/>
        </w:rPr>
      </w:pPr>
      <w:r w:rsidRPr="00D0437A">
        <w:rPr>
          <w:rFonts w:cs="Arial"/>
          <w:color w:val="000000"/>
          <w:sz w:val="23"/>
          <w:szCs w:val="23"/>
        </w:rPr>
        <w:t>Any entries received after the above dates will need to be entered in the next examination session.</w:t>
      </w:r>
    </w:p>
    <w:p w:rsidR="007540F5" w:rsidRDefault="007540F5" w:rsidP="007540F5">
      <w:pPr>
        <w:rPr>
          <w:rFonts w:eastAsia="Times New Roman"/>
          <w:b/>
          <w:bCs/>
          <w:i/>
          <w:iCs/>
        </w:rPr>
      </w:pPr>
    </w:p>
    <w:p w:rsidR="007540F5" w:rsidRPr="007540F5" w:rsidRDefault="007540F5" w:rsidP="007540F5">
      <w:pPr>
        <w:rPr>
          <w:rFonts w:eastAsiaTheme="majorEastAsia" w:cstheme="majorBidi"/>
          <w:b/>
          <w:bCs/>
          <w:i/>
          <w:iCs/>
          <w:color w:val="00B0F0"/>
          <w:sz w:val="24"/>
          <w:szCs w:val="24"/>
        </w:rPr>
      </w:pPr>
      <w:r w:rsidRPr="007540F5">
        <w:rPr>
          <w:rFonts w:eastAsiaTheme="majorEastAsia" w:cstheme="majorBidi"/>
          <w:b/>
          <w:bCs/>
          <w:i/>
          <w:iCs/>
          <w:color w:val="00B0F0"/>
          <w:sz w:val="24"/>
          <w:szCs w:val="24"/>
        </w:rPr>
        <w:t>Centre Samples</w:t>
      </w:r>
    </w:p>
    <w:p w:rsidR="007540F5" w:rsidRPr="00D0437A" w:rsidRDefault="007540F5" w:rsidP="007540F5">
      <w:pPr>
        <w:rPr>
          <w:rFonts w:cs="Arial"/>
          <w:color w:val="000000"/>
          <w:sz w:val="23"/>
          <w:szCs w:val="23"/>
        </w:rPr>
      </w:pPr>
      <w:r w:rsidRPr="00D0437A">
        <w:rPr>
          <w:rFonts w:cs="Arial"/>
          <w:color w:val="000000"/>
          <w:sz w:val="23"/>
          <w:szCs w:val="23"/>
        </w:rPr>
        <w:t xml:space="preserve">Centre samples will no longer be identified via the Internal Assessment Mark Input System (IAMIS). Centres will choose their own samples by following the sampling formula identified in the </w:t>
      </w:r>
      <w:hyperlink r:id="rId17" w:history="1">
        <w:r w:rsidRPr="00D0437A">
          <w:rPr>
            <w:rStyle w:val="Hyperlink"/>
            <w:rFonts w:cs="Arial"/>
            <w:sz w:val="23"/>
            <w:szCs w:val="23"/>
          </w:rPr>
          <w:t>Entry Pathways Specification</w:t>
        </w:r>
      </w:hyperlink>
      <w:r w:rsidRPr="00D0437A">
        <w:rPr>
          <w:rFonts w:cs="Arial"/>
          <w:color w:val="000000"/>
          <w:sz w:val="23"/>
          <w:szCs w:val="23"/>
        </w:rPr>
        <w:t xml:space="preserve"> (i.e. 1-10 candidates entered sample of 3 for each unit &amp; level)</w:t>
      </w:r>
    </w:p>
    <w:p w:rsidR="007540F5" w:rsidRDefault="007540F5" w:rsidP="007540F5">
      <w:pPr>
        <w:spacing w:line="360" w:lineRule="auto"/>
        <w:rPr>
          <w:rFonts w:cs="Arial"/>
          <w:color w:val="000000"/>
          <w:sz w:val="23"/>
          <w:szCs w:val="23"/>
        </w:rPr>
      </w:pPr>
    </w:p>
    <w:p w:rsidR="007540F5" w:rsidRPr="00D0437A" w:rsidRDefault="007540F5" w:rsidP="007540F5">
      <w:pPr>
        <w:spacing w:line="360" w:lineRule="auto"/>
        <w:rPr>
          <w:rFonts w:cs="Arial"/>
          <w:color w:val="000000"/>
          <w:sz w:val="23"/>
          <w:szCs w:val="23"/>
        </w:rPr>
      </w:pPr>
      <w:r w:rsidRPr="00D0437A">
        <w:rPr>
          <w:rFonts w:cs="Arial"/>
          <w:color w:val="000000"/>
          <w:sz w:val="23"/>
          <w:szCs w:val="23"/>
        </w:rPr>
        <w:t>The date for submitting the sample of evidence of attainment to moderators:</w:t>
      </w:r>
    </w:p>
    <w:p w:rsidR="007540F5" w:rsidRPr="00D0437A" w:rsidRDefault="007540F5" w:rsidP="007540F5">
      <w:pPr>
        <w:numPr>
          <w:ilvl w:val="0"/>
          <w:numId w:val="18"/>
        </w:numPr>
        <w:spacing w:after="0" w:line="360" w:lineRule="auto"/>
        <w:ind w:left="714" w:hanging="357"/>
        <w:rPr>
          <w:rFonts w:cs="Arial"/>
          <w:color w:val="000000"/>
          <w:sz w:val="23"/>
          <w:szCs w:val="23"/>
        </w:rPr>
      </w:pPr>
      <w:r>
        <w:rPr>
          <w:rFonts w:cs="Arial"/>
          <w:color w:val="000000"/>
          <w:sz w:val="23"/>
          <w:szCs w:val="23"/>
        </w:rPr>
        <w:t>January series - 12</w:t>
      </w:r>
      <w:r w:rsidRPr="00D0437A">
        <w:rPr>
          <w:rFonts w:cs="Arial"/>
          <w:color w:val="000000"/>
          <w:sz w:val="23"/>
          <w:szCs w:val="23"/>
        </w:rPr>
        <w:t xml:space="preserve"> December </w:t>
      </w:r>
      <w:r>
        <w:rPr>
          <w:rFonts w:cs="Arial"/>
          <w:color w:val="000000"/>
          <w:sz w:val="23"/>
          <w:szCs w:val="23"/>
        </w:rPr>
        <w:t>2012</w:t>
      </w:r>
    </w:p>
    <w:p w:rsidR="007540F5" w:rsidRPr="00D0437A" w:rsidRDefault="007540F5" w:rsidP="007540F5">
      <w:pPr>
        <w:numPr>
          <w:ilvl w:val="0"/>
          <w:numId w:val="18"/>
        </w:numPr>
        <w:spacing w:after="0" w:line="360" w:lineRule="auto"/>
        <w:ind w:left="714" w:hanging="357"/>
        <w:rPr>
          <w:rFonts w:cs="Arial"/>
          <w:color w:val="000000"/>
          <w:sz w:val="23"/>
          <w:szCs w:val="23"/>
        </w:rPr>
      </w:pPr>
      <w:r>
        <w:rPr>
          <w:rFonts w:cs="Arial"/>
          <w:color w:val="000000"/>
          <w:sz w:val="23"/>
          <w:szCs w:val="23"/>
        </w:rPr>
        <w:t>June series - 4</w:t>
      </w:r>
      <w:r w:rsidRPr="00D0437A">
        <w:rPr>
          <w:rFonts w:cs="Arial"/>
          <w:color w:val="000000"/>
          <w:sz w:val="23"/>
          <w:szCs w:val="23"/>
        </w:rPr>
        <w:t xml:space="preserve"> May</w:t>
      </w:r>
      <w:r>
        <w:rPr>
          <w:rFonts w:cs="Arial"/>
          <w:color w:val="000000"/>
          <w:sz w:val="23"/>
          <w:szCs w:val="23"/>
        </w:rPr>
        <w:t xml:space="preserve"> 2013</w:t>
      </w:r>
    </w:p>
    <w:p w:rsidR="007540F5" w:rsidRPr="001B36B4" w:rsidRDefault="007540F5" w:rsidP="007540F5">
      <w:pPr>
        <w:rPr>
          <w:rFonts w:cs="Arial"/>
          <w:color w:val="000000"/>
          <w:sz w:val="6"/>
          <w:szCs w:val="23"/>
        </w:rPr>
      </w:pPr>
    </w:p>
    <w:p w:rsidR="007540F5" w:rsidRDefault="007540F5" w:rsidP="007540F5">
      <w:r>
        <w:rPr>
          <w:rFonts w:cs="Arial"/>
          <w:color w:val="000000"/>
          <w:sz w:val="23"/>
          <w:szCs w:val="23"/>
        </w:rPr>
        <w:t>Centres will, of course, need to ensure that the date for the completion of work by candidates precedes this date by a sufficient margin to allow for the assessment and internal moderation of the work. Internal moderation is essential where the work has been assessed by more than one teacher in the centre.</w:t>
      </w:r>
    </w:p>
    <w:p w:rsidR="007540F5" w:rsidRPr="001B36B4" w:rsidRDefault="007540F5" w:rsidP="007540F5">
      <w:pPr>
        <w:spacing w:after="200"/>
        <w:rPr>
          <w:sz w:val="2"/>
        </w:rPr>
      </w:pPr>
      <w:r w:rsidRPr="001B36B4">
        <w:rPr>
          <w:rFonts w:cs="Arial"/>
          <w:color w:val="000000"/>
          <w:sz w:val="4"/>
          <w:szCs w:val="23"/>
        </w:rPr>
        <w:t> </w:t>
      </w:r>
    </w:p>
    <w:p w:rsidR="007540F5" w:rsidRPr="007540F5" w:rsidRDefault="007540F5" w:rsidP="007540F5">
      <w:pPr>
        <w:rPr>
          <w:rFonts w:eastAsiaTheme="majorEastAsia" w:cstheme="majorBidi"/>
          <w:b/>
          <w:bCs/>
          <w:i/>
          <w:iCs/>
          <w:color w:val="00B0F0"/>
          <w:sz w:val="24"/>
          <w:szCs w:val="24"/>
        </w:rPr>
      </w:pPr>
      <w:r w:rsidRPr="007540F5">
        <w:rPr>
          <w:rFonts w:eastAsiaTheme="majorEastAsia" w:cstheme="majorBidi"/>
          <w:b/>
          <w:bCs/>
          <w:i/>
          <w:iCs/>
          <w:color w:val="00B0F0"/>
          <w:sz w:val="24"/>
          <w:szCs w:val="24"/>
        </w:rPr>
        <w:t>CPD</w:t>
      </w:r>
    </w:p>
    <w:p w:rsidR="007540F5" w:rsidRDefault="007540F5" w:rsidP="007540F5">
      <w:pPr>
        <w:rPr>
          <w:rFonts w:cs="Arial"/>
          <w:color w:val="000000"/>
          <w:sz w:val="23"/>
          <w:szCs w:val="23"/>
        </w:rPr>
      </w:pPr>
      <w:r>
        <w:rPr>
          <w:rFonts w:cs="Arial"/>
          <w:color w:val="000000"/>
          <w:sz w:val="23"/>
          <w:szCs w:val="23"/>
        </w:rPr>
        <w:t xml:space="preserve">Details of the Entry Pathways 2012-2013 CPD provision is available on the on the WJEC </w:t>
      </w:r>
      <w:hyperlink r:id="rId18" w:history="1">
        <w:r w:rsidRPr="00D27DA1">
          <w:rPr>
            <w:rStyle w:val="Hyperlink"/>
            <w:rFonts w:cs="Arial"/>
            <w:sz w:val="23"/>
            <w:szCs w:val="23"/>
          </w:rPr>
          <w:t>website</w:t>
        </w:r>
      </w:hyperlink>
      <w:r>
        <w:rPr>
          <w:rFonts w:cs="Arial"/>
          <w:color w:val="000000"/>
          <w:sz w:val="23"/>
          <w:szCs w:val="23"/>
        </w:rPr>
        <w:t>.</w:t>
      </w:r>
    </w:p>
    <w:p w:rsidR="007540F5" w:rsidRDefault="007540F5" w:rsidP="007540F5">
      <w:pPr>
        <w:rPr>
          <w:rFonts w:cs="Arial"/>
          <w:color w:val="000000"/>
          <w:sz w:val="23"/>
          <w:szCs w:val="23"/>
        </w:rPr>
      </w:pPr>
    </w:p>
    <w:p w:rsidR="007540F5" w:rsidRPr="00D27DA1" w:rsidRDefault="007540F5" w:rsidP="007540F5">
      <w:pPr>
        <w:rPr>
          <w:rFonts w:cs="Arial"/>
          <w:color w:val="000000"/>
          <w:sz w:val="23"/>
          <w:szCs w:val="23"/>
        </w:rPr>
      </w:pPr>
      <w:r w:rsidRPr="00D27DA1">
        <w:rPr>
          <w:rFonts w:cs="Arial"/>
          <w:color w:val="000000"/>
          <w:sz w:val="23"/>
          <w:szCs w:val="23"/>
        </w:rPr>
        <w:t>The aim</w:t>
      </w:r>
      <w:r>
        <w:rPr>
          <w:rFonts w:cs="Arial"/>
          <w:color w:val="000000"/>
          <w:sz w:val="23"/>
          <w:szCs w:val="23"/>
        </w:rPr>
        <w:t xml:space="preserve">s of the CPD meetings are </w:t>
      </w:r>
      <w:r w:rsidRPr="00D27DA1">
        <w:rPr>
          <w:rFonts w:cs="Arial"/>
          <w:color w:val="000000"/>
          <w:sz w:val="23"/>
          <w:szCs w:val="23"/>
        </w:rPr>
        <w:t>to:</w:t>
      </w:r>
    </w:p>
    <w:p w:rsidR="007540F5" w:rsidRPr="00D27DA1" w:rsidRDefault="007540F5" w:rsidP="007540F5">
      <w:pPr>
        <w:rPr>
          <w:rFonts w:cs="Arial"/>
          <w:color w:val="000000"/>
          <w:sz w:val="23"/>
          <w:szCs w:val="23"/>
        </w:rPr>
      </w:pPr>
      <w:r w:rsidRPr="00D27DA1">
        <w:rPr>
          <w:rFonts w:cs="Arial"/>
          <w:color w:val="000000"/>
          <w:sz w:val="23"/>
          <w:szCs w:val="23"/>
        </w:rPr>
        <w:t> * Explore the new units for Entry Pathways Mathematics</w:t>
      </w:r>
      <w:r w:rsidRPr="00D27DA1">
        <w:rPr>
          <w:rFonts w:cs="Arial"/>
          <w:color w:val="000000"/>
          <w:sz w:val="23"/>
          <w:szCs w:val="23"/>
        </w:rPr>
        <w:br/>
        <w:t xml:space="preserve">* Explain the new </w:t>
      </w:r>
      <w:proofErr w:type="spellStart"/>
      <w:r w:rsidRPr="00D27DA1">
        <w:rPr>
          <w:rFonts w:cs="Arial"/>
          <w:color w:val="000000"/>
          <w:sz w:val="23"/>
          <w:szCs w:val="23"/>
        </w:rPr>
        <w:t>unitised</w:t>
      </w:r>
      <w:proofErr w:type="spellEnd"/>
      <w:r w:rsidRPr="00D27DA1">
        <w:rPr>
          <w:rFonts w:cs="Arial"/>
          <w:color w:val="000000"/>
          <w:sz w:val="23"/>
          <w:szCs w:val="23"/>
        </w:rPr>
        <w:t xml:space="preserve"> structure and how units fit together to create qualifications</w:t>
      </w:r>
      <w:r w:rsidRPr="00D27DA1">
        <w:rPr>
          <w:rFonts w:cs="Arial"/>
          <w:color w:val="000000"/>
          <w:sz w:val="23"/>
          <w:szCs w:val="23"/>
        </w:rPr>
        <w:br/>
        <w:t xml:space="preserve">* Provide guidance on the new </w:t>
      </w:r>
      <w:proofErr w:type="spellStart"/>
      <w:r w:rsidRPr="00D27DA1">
        <w:rPr>
          <w:rFonts w:cs="Arial"/>
          <w:color w:val="000000"/>
          <w:sz w:val="23"/>
          <w:szCs w:val="23"/>
        </w:rPr>
        <w:t>unitised</w:t>
      </w:r>
      <w:proofErr w:type="spellEnd"/>
      <w:r w:rsidRPr="00D27DA1">
        <w:rPr>
          <w:rFonts w:cs="Arial"/>
          <w:color w:val="000000"/>
          <w:sz w:val="23"/>
          <w:szCs w:val="23"/>
        </w:rPr>
        <w:t xml:space="preserve"> assessment</w:t>
      </w:r>
    </w:p>
    <w:p w:rsidR="007540F5" w:rsidRPr="00D27DA1" w:rsidRDefault="007540F5" w:rsidP="007540F5">
      <w:pPr>
        <w:pStyle w:val="NormalWeb"/>
        <w:rPr>
          <w:rFonts w:ascii="Arial" w:eastAsiaTheme="minorHAnsi" w:hAnsi="Arial" w:cs="Arial"/>
          <w:color w:val="000000"/>
          <w:sz w:val="23"/>
          <w:szCs w:val="23"/>
        </w:rPr>
      </w:pPr>
      <w:r w:rsidRPr="00D27DA1">
        <w:rPr>
          <w:rFonts w:ascii="Arial" w:eastAsiaTheme="minorHAnsi" w:hAnsi="Arial" w:cs="Arial"/>
          <w:color w:val="000000"/>
          <w:sz w:val="23"/>
          <w:szCs w:val="23"/>
        </w:rPr>
        <w:t>There are still some places available on these courses, so to secure a place please book online at the WJEC website using the following links:</w:t>
      </w:r>
    </w:p>
    <w:tbl>
      <w:tblPr>
        <w:tblStyle w:val="TableGrid"/>
        <w:tblW w:w="8956"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6"/>
        <w:gridCol w:w="2436"/>
        <w:gridCol w:w="4084"/>
      </w:tblGrid>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D27DA1">
              <w:rPr>
                <w:rFonts w:cs="Arial"/>
                <w:color w:val="000000"/>
                <w:sz w:val="23"/>
                <w:szCs w:val="23"/>
              </w:rPr>
              <w:t> </w:t>
            </w:r>
            <w:r w:rsidRPr="001938D7">
              <w:rPr>
                <w:rFonts w:cs="Arial"/>
                <w:color w:val="000000"/>
                <w:sz w:val="22"/>
                <w:szCs w:val="23"/>
              </w:rPr>
              <w:t>5 October 2012</w:t>
            </w:r>
          </w:p>
        </w:tc>
        <w:tc>
          <w:tcPr>
            <w:tcW w:w="2436" w:type="dxa"/>
            <w:vAlign w:val="center"/>
          </w:tcPr>
          <w:p w:rsidR="007540F5" w:rsidRPr="001938D7" w:rsidRDefault="007540F5" w:rsidP="00C21382">
            <w:pPr>
              <w:jc w:val="center"/>
              <w:rPr>
                <w:rFonts w:cs="Arial"/>
                <w:color w:val="000000"/>
                <w:sz w:val="22"/>
                <w:szCs w:val="23"/>
              </w:rPr>
            </w:pPr>
            <w:hyperlink r:id="rId19" w:history="1">
              <w:r w:rsidRPr="001938D7">
                <w:rPr>
                  <w:rStyle w:val="Hyperlink"/>
                  <w:rFonts w:cs="Arial"/>
                  <w:sz w:val="22"/>
                  <w:szCs w:val="23"/>
                </w:rPr>
                <w:t>Manchester</w:t>
              </w:r>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 &amp; FS Entry pm)</w:t>
            </w:r>
          </w:p>
        </w:tc>
      </w:tr>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1938D7">
              <w:rPr>
                <w:rFonts w:cs="Arial"/>
                <w:color w:val="000000"/>
                <w:sz w:val="22"/>
                <w:szCs w:val="23"/>
              </w:rPr>
              <w:t>10 October 2012</w:t>
            </w:r>
          </w:p>
        </w:tc>
        <w:tc>
          <w:tcPr>
            <w:tcW w:w="2436" w:type="dxa"/>
            <w:vAlign w:val="center"/>
          </w:tcPr>
          <w:p w:rsidR="007540F5" w:rsidRPr="001938D7" w:rsidRDefault="007540F5" w:rsidP="00C21382">
            <w:pPr>
              <w:jc w:val="center"/>
              <w:rPr>
                <w:rFonts w:cs="Arial"/>
                <w:color w:val="000000"/>
                <w:sz w:val="22"/>
                <w:szCs w:val="23"/>
              </w:rPr>
            </w:pPr>
            <w:hyperlink r:id="rId20" w:history="1">
              <w:r w:rsidRPr="001938D7">
                <w:rPr>
                  <w:rStyle w:val="Hyperlink"/>
                  <w:rFonts w:cs="Arial"/>
                  <w:sz w:val="22"/>
                  <w:szCs w:val="23"/>
                </w:rPr>
                <w:t>Bristol</w:t>
              </w:r>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 &amp; FS Entry pm)</w:t>
            </w:r>
          </w:p>
        </w:tc>
      </w:tr>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1938D7">
              <w:rPr>
                <w:rFonts w:cs="Arial"/>
                <w:color w:val="000000"/>
                <w:sz w:val="22"/>
                <w:szCs w:val="23"/>
              </w:rPr>
              <w:t>23 October 2012</w:t>
            </w:r>
          </w:p>
        </w:tc>
        <w:tc>
          <w:tcPr>
            <w:tcW w:w="2436" w:type="dxa"/>
            <w:vAlign w:val="center"/>
          </w:tcPr>
          <w:p w:rsidR="007540F5" w:rsidRPr="001938D7" w:rsidRDefault="007540F5" w:rsidP="00C21382">
            <w:pPr>
              <w:jc w:val="center"/>
              <w:rPr>
                <w:rFonts w:cs="Arial"/>
                <w:color w:val="000000"/>
                <w:sz w:val="22"/>
                <w:szCs w:val="23"/>
              </w:rPr>
            </w:pPr>
            <w:hyperlink r:id="rId21" w:history="1">
              <w:r w:rsidRPr="001938D7">
                <w:rPr>
                  <w:rStyle w:val="Hyperlink"/>
                  <w:rFonts w:cs="Arial"/>
                  <w:sz w:val="22"/>
                  <w:szCs w:val="23"/>
                </w:rPr>
                <w:t>London</w:t>
              </w:r>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 &amp; FS Entry pm)</w:t>
            </w:r>
          </w:p>
        </w:tc>
      </w:tr>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1938D7">
              <w:rPr>
                <w:rFonts w:cs="Arial"/>
                <w:color w:val="000000"/>
                <w:sz w:val="22"/>
                <w:szCs w:val="23"/>
              </w:rPr>
              <w:t>20 November 2012</w:t>
            </w:r>
          </w:p>
        </w:tc>
        <w:tc>
          <w:tcPr>
            <w:tcW w:w="2436" w:type="dxa"/>
            <w:vAlign w:val="center"/>
          </w:tcPr>
          <w:p w:rsidR="007540F5" w:rsidRPr="001938D7" w:rsidRDefault="007540F5" w:rsidP="00C21382">
            <w:pPr>
              <w:jc w:val="center"/>
              <w:rPr>
                <w:rFonts w:cs="Arial"/>
                <w:color w:val="000000"/>
                <w:sz w:val="22"/>
                <w:szCs w:val="23"/>
              </w:rPr>
            </w:pPr>
            <w:hyperlink r:id="rId22" w:history="1">
              <w:proofErr w:type="spellStart"/>
              <w:r w:rsidRPr="001938D7">
                <w:rPr>
                  <w:rStyle w:val="Hyperlink"/>
                  <w:rFonts w:cs="Arial"/>
                  <w:sz w:val="22"/>
                  <w:szCs w:val="23"/>
                </w:rPr>
                <w:t>Llandudno</w:t>
              </w:r>
              <w:proofErr w:type="spellEnd"/>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w:t>
            </w:r>
          </w:p>
        </w:tc>
      </w:tr>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1938D7">
              <w:rPr>
                <w:rFonts w:cs="Arial"/>
                <w:color w:val="000000"/>
                <w:sz w:val="22"/>
                <w:szCs w:val="23"/>
              </w:rPr>
              <w:t>21 November 2012</w:t>
            </w:r>
          </w:p>
        </w:tc>
        <w:tc>
          <w:tcPr>
            <w:tcW w:w="2436" w:type="dxa"/>
            <w:vAlign w:val="center"/>
          </w:tcPr>
          <w:p w:rsidR="007540F5" w:rsidRPr="001938D7" w:rsidRDefault="007540F5" w:rsidP="00C21382">
            <w:pPr>
              <w:jc w:val="center"/>
              <w:rPr>
                <w:rFonts w:cs="Arial"/>
                <w:color w:val="000000"/>
                <w:sz w:val="22"/>
                <w:szCs w:val="23"/>
              </w:rPr>
            </w:pPr>
            <w:hyperlink r:id="rId23" w:history="1">
              <w:r w:rsidRPr="001938D7">
                <w:rPr>
                  <w:rStyle w:val="Hyperlink"/>
                  <w:rFonts w:cs="Arial"/>
                  <w:sz w:val="22"/>
                  <w:szCs w:val="23"/>
                </w:rPr>
                <w:t>Birmingham</w:t>
              </w:r>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w:t>
            </w:r>
          </w:p>
        </w:tc>
      </w:tr>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1938D7">
              <w:rPr>
                <w:rFonts w:cs="Arial"/>
                <w:color w:val="000000"/>
                <w:sz w:val="22"/>
                <w:szCs w:val="23"/>
              </w:rPr>
              <w:t>28 November 2012</w:t>
            </w:r>
          </w:p>
        </w:tc>
        <w:tc>
          <w:tcPr>
            <w:tcW w:w="2436" w:type="dxa"/>
            <w:vAlign w:val="center"/>
          </w:tcPr>
          <w:p w:rsidR="007540F5" w:rsidRPr="001938D7" w:rsidRDefault="007540F5" w:rsidP="00C21382">
            <w:pPr>
              <w:jc w:val="center"/>
              <w:rPr>
                <w:rFonts w:cs="Arial"/>
                <w:color w:val="000000"/>
                <w:sz w:val="22"/>
                <w:szCs w:val="23"/>
              </w:rPr>
            </w:pPr>
            <w:hyperlink r:id="rId24" w:history="1">
              <w:r w:rsidRPr="001938D7">
                <w:rPr>
                  <w:rStyle w:val="Hyperlink"/>
                  <w:rFonts w:cs="Arial"/>
                  <w:sz w:val="22"/>
                  <w:szCs w:val="23"/>
                </w:rPr>
                <w:t>Cardiff</w:t>
              </w:r>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w:t>
            </w:r>
          </w:p>
        </w:tc>
      </w:tr>
      <w:tr w:rsidR="007540F5" w:rsidTr="00C21382">
        <w:trPr>
          <w:jc w:val="center"/>
        </w:trPr>
        <w:tc>
          <w:tcPr>
            <w:tcW w:w="2436" w:type="dxa"/>
            <w:vAlign w:val="center"/>
          </w:tcPr>
          <w:p w:rsidR="007540F5" w:rsidRPr="001938D7" w:rsidRDefault="007540F5" w:rsidP="00C21382">
            <w:pPr>
              <w:jc w:val="center"/>
              <w:rPr>
                <w:rFonts w:cs="Arial"/>
                <w:color w:val="000000"/>
                <w:sz w:val="22"/>
                <w:szCs w:val="23"/>
              </w:rPr>
            </w:pPr>
            <w:r w:rsidRPr="001938D7">
              <w:rPr>
                <w:rFonts w:cs="Arial"/>
                <w:color w:val="000000"/>
                <w:sz w:val="22"/>
                <w:szCs w:val="23"/>
              </w:rPr>
              <w:t>29 November 2012</w:t>
            </w:r>
          </w:p>
        </w:tc>
        <w:tc>
          <w:tcPr>
            <w:tcW w:w="2436" w:type="dxa"/>
            <w:vAlign w:val="center"/>
          </w:tcPr>
          <w:p w:rsidR="007540F5" w:rsidRPr="001938D7" w:rsidRDefault="007540F5" w:rsidP="00C21382">
            <w:pPr>
              <w:jc w:val="center"/>
              <w:rPr>
                <w:rFonts w:cs="Arial"/>
                <w:color w:val="000000"/>
                <w:sz w:val="22"/>
                <w:szCs w:val="23"/>
              </w:rPr>
            </w:pPr>
            <w:hyperlink r:id="rId25" w:history="1">
              <w:proofErr w:type="spellStart"/>
              <w:r w:rsidRPr="001938D7">
                <w:rPr>
                  <w:rStyle w:val="Hyperlink"/>
                  <w:rFonts w:cs="Arial"/>
                  <w:sz w:val="22"/>
                  <w:szCs w:val="23"/>
                </w:rPr>
                <w:t>Llanelli</w:t>
              </w:r>
              <w:proofErr w:type="spellEnd"/>
            </w:hyperlink>
          </w:p>
        </w:tc>
        <w:tc>
          <w:tcPr>
            <w:tcW w:w="4084" w:type="dxa"/>
            <w:vAlign w:val="center"/>
          </w:tcPr>
          <w:p w:rsidR="007540F5" w:rsidRPr="001938D7" w:rsidRDefault="007540F5" w:rsidP="00C21382">
            <w:pPr>
              <w:rPr>
                <w:rFonts w:cs="Arial"/>
                <w:color w:val="000000"/>
                <w:sz w:val="22"/>
                <w:szCs w:val="23"/>
              </w:rPr>
            </w:pPr>
            <w:r w:rsidRPr="001938D7">
              <w:rPr>
                <w:rFonts w:cs="Arial"/>
                <w:color w:val="000000"/>
                <w:sz w:val="22"/>
                <w:szCs w:val="23"/>
              </w:rPr>
              <w:t>(Entry Pathways am)</w:t>
            </w:r>
          </w:p>
        </w:tc>
      </w:tr>
    </w:tbl>
    <w:p w:rsidR="007540F5" w:rsidRPr="007540F5" w:rsidRDefault="007540F5" w:rsidP="007540F5"/>
    <w:p w:rsidR="007540F5" w:rsidRPr="00D0437A" w:rsidRDefault="007540F5" w:rsidP="007540F5">
      <w:pPr>
        <w:rPr>
          <w:rFonts w:cs="Arial"/>
          <w:color w:val="000000"/>
          <w:sz w:val="23"/>
          <w:szCs w:val="23"/>
        </w:rPr>
      </w:pPr>
      <w:r w:rsidRPr="00D0437A">
        <w:rPr>
          <w:rFonts w:cs="Arial"/>
          <w:color w:val="000000"/>
          <w:sz w:val="23"/>
          <w:szCs w:val="23"/>
        </w:rPr>
        <w:t>If you have any questions, please do not hesitate to get in touch.</w:t>
      </w:r>
    </w:p>
    <w:p w:rsidR="00B757C2" w:rsidRPr="005272A6" w:rsidRDefault="00B757C2" w:rsidP="00B757C2">
      <w:pPr>
        <w:rPr>
          <w:sz w:val="24"/>
          <w:szCs w:val="24"/>
        </w:rPr>
      </w:pPr>
    </w:p>
    <w:p w:rsidR="007901C1" w:rsidRDefault="007901C1" w:rsidP="007901C1"/>
    <w:p w:rsidR="00521ECD" w:rsidRPr="00F57C99" w:rsidRDefault="00521ECD" w:rsidP="00F57C99">
      <w:pPr>
        <w:spacing w:after="200"/>
        <w:rPr>
          <w:rFonts w:eastAsiaTheme="majorEastAsia" w:cstheme="majorBidi"/>
          <w:bCs/>
          <w:iCs/>
          <w:color w:val="00B0F0"/>
          <w:sz w:val="24"/>
        </w:rPr>
      </w:pPr>
    </w:p>
    <w:sectPr w:rsidR="00521ECD" w:rsidRPr="00F57C99" w:rsidSect="00092F9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947C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103C9"/>
    <w:multiLevelType w:val="multilevel"/>
    <w:tmpl w:val="BAD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A7F33"/>
    <w:multiLevelType w:val="hybridMultilevel"/>
    <w:tmpl w:val="831433B8"/>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C736FB"/>
    <w:multiLevelType w:val="hybridMultilevel"/>
    <w:tmpl w:val="F9EEB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313FAD"/>
    <w:multiLevelType w:val="hybridMultilevel"/>
    <w:tmpl w:val="208AC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07549F"/>
    <w:multiLevelType w:val="hybridMultilevel"/>
    <w:tmpl w:val="58C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63778F"/>
    <w:multiLevelType w:val="hybridMultilevel"/>
    <w:tmpl w:val="D6F4F906"/>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7">
    <w:nsid w:val="25C82319"/>
    <w:multiLevelType w:val="hybridMultilevel"/>
    <w:tmpl w:val="E6329C60"/>
    <w:lvl w:ilvl="0" w:tplc="8A7403C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457B7B"/>
    <w:multiLevelType w:val="hybridMultilevel"/>
    <w:tmpl w:val="C2805DF2"/>
    <w:lvl w:ilvl="0" w:tplc="8A7403CC">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E1A1FB2"/>
    <w:multiLevelType w:val="hybridMultilevel"/>
    <w:tmpl w:val="6260864A"/>
    <w:lvl w:ilvl="0" w:tplc="79F09222">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6943BD"/>
    <w:multiLevelType w:val="multilevel"/>
    <w:tmpl w:val="B45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F5ACE"/>
    <w:multiLevelType w:val="hybridMultilevel"/>
    <w:tmpl w:val="3DF2D162"/>
    <w:lvl w:ilvl="0" w:tplc="04090001">
      <w:start w:val="1"/>
      <w:numFmt w:val="bullet"/>
      <w:lvlText w:val=""/>
      <w:lvlJc w:val="left"/>
      <w:pPr>
        <w:tabs>
          <w:tab w:val="num" w:pos="720"/>
        </w:tabs>
        <w:ind w:left="720" w:hanging="360"/>
      </w:pPr>
      <w:rPr>
        <w:rFonts w:ascii="Symbol" w:hAnsi="Symbol" w:hint="default"/>
      </w:rPr>
    </w:lvl>
    <w:lvl w:ilvl="1" w:tplc="79F0922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233CEF"/>
    <w:multiLevelType w:val="hybridMultilevel"/>
    <w:tmpl w:val="4906E8B2"/>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CE7DD8"/>
    <w:multiLevelType w:val="hybridMultilevel"/>
    <w:tmpl w:val="D590B5CC"/>
    <w:lvl w:ilvl="0" w:tplc="0016BC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923D18"/>
    <w:multiLevelType w:val="hybridMultilevel"/>
    <w:tmpl w:val="025852D6"/>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A56C8B"/>
    <w:multiLevelType w:val="hybridMultilevel"/>
    <w:tmpl w:val="D4F4228C"/>
    <w:lvl w:ilvl="0" w:tplc="2F009A24">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6">
    <w:nsid w:val="6AA45A36"/>
    <w:multiLevelType w:val="hybridMultilevel"/>
    <w:tmpl w:val="A17CA930"/>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865AEE"/>
    <w:multiLevelType w:val="hybridMultilevel"/>
    <w:tmpl w:val="690EB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3"/>
  </w:num>
  <w:num w:numId="4">
    <w:abstractNumId w:val="0"/>
  </w:num>
  <w:num w:numId="5">
    <w:abstractNumId w:val="9"/>
  </w:num>
  <w:num w:numId="6">
    <w:abstractNumId w:val="11"/>
  </w:num>
  <w:num w:numId="7">
    <w:abstractNumId w:val="16"/>
  </w:num>
  <w:num w:numId="8">
    <w:abstractNumId w:val="14"/>
  </w:num>
  <w:num w:numId="9">
    <w:abstractNumId w:val="5"/>
  </w:num>
  <w:num w:numId="10">
    <w:abstractNumId w:val="2"/>
  </w:num>
  <w:num w:numId="11">
    <w:abstractNumId w:val="12"/>
  </w:num>
  <w:num w:numId="12">
    <w:abstractNumId w:val="3"/>
  </w:num>
  <w:num w:numId="13">
    <w:abstractNumId w:val="7"/>
  </w:num>
  <w:num w:numId="14">
    <w:abstractNumId w:val="8"/>
  </w:num>
  <w:num w:numId="15">
    <w:abstractNumId w:val="4"/>
  </w:num>
  <w:num w:numId="16">
    <w:abstractNumId w:val="17"/>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attachedTemplate r:id="rId1"/>
  <w:defaultTabStop w:val="720"/>
  <w:characterSpacingControl w:val="doNotCompress"/>
  <w:compat>
    <w:useFELayout/>
  </w:compat>
  <w:rsids>
    <w:rsidRoot w:val="00427855"/>
    <w:rsid w:val="00000BFF"/>
    <w:rsid w:val="00003013"/>
    <w:rsid w:val="000040BF"/>
    <w:rsid w:val="00013B70"/>
    <w:rsid w:val="00014B21"/>
    <w:rsid w:val="00026272"/>
    <w:rsid w:val="000278DD"/>
    <w:rsid w:val="00030ADC"/>
    <w:rsid w:val="00032B76"/>
    <w:rsid w:val="00043F57"/>
    <w:rsid w:val="00045939"/>
    <w:rsid w:val="00062E8E"/>
    <w:rsid w:val="00065E17"/>
    <w:rsid w:val="000667AD"/>
    <w:rsid w:val="00075B46"/>
    <w:rsid w:val="00076AB5"/>
    <w:rsid w:val="00076C49"/>
    <w:rsid w:val="0008611B"/>
    <w:rsid w:val="00090050"/>
    <w:rsid w:val="00092291"/>
    <w:rsid w:val="00092F93"/>
    <w:rsid w:val="00096B9F"/>
    <w:rsid w:val="00097653"/>
    <w:rsid w:val="000A0AEE"/>
    <w:rsid w:val="000A0BEF"/>
    <w:rsid w:val="000A6560"/>
    <w:rsid w:val="000A7322"/>
    <w:rsid w:val="000B1510"/>
    <w:rsid w:val="000B3FB3"/>
    <w:rsid w:val="000C5430"/>
    <w:rsid w:val="000C5C5C"/>
    <w:rsid w:val="000C7AB6"/>
    <w:rsid w:val="000C7B5E"/>
    <w:rsid w:val="000D3505"/>
    <w:rsid w:val="000D4975"/>
    <w:rsid w:val="000E1022"/>
    <w:rsid w:val="000E15F1"/>
    <w:rsid w:val="000E6081"/>
    <w:rsid w:val="000E7CD2"/>
    <w:rsid w:val="000F1AF1"/>
    <w:rsid w:val="00100672"/>
    <w:rsid w:val="001032C4"/>
    <w:rsid w:val="00122089"/>
    <w:rsid w:val="00123A42"/>
    <w:rsid w:val="00124E4B"/>
    <w:rsid w:val="00131B8F"/>
    <w:rsid w:val="00144B51"/>
    <w:rsid w:val="0014556F"/>
    <w:rsid w:val="001457CD"/>
    <w:rsid w:val="00145E07"/>
    <w:rsid w:val="00150F50"/>
    <w:rsid w:val="00152AD0"/>
    <w:rsid w:val="001543DD"/>
    <w:rsid w:val="00157AE3"/>
    <w:rsid w:val="00161617"/>
    <w:rsid w:val="00165CE1"/>
    <w:rsid w:val="00167CCE"/>
    <w:rsid w:val="0017212B"/>
    <w:rsid w:val="00176E7F"/>
    <w:rsid w:val="00177028"/>
    <w:rsid w:val="0018212E"/>
    <w:rsid w:val="001850CD"/>
    <w:rsid w:val="0019245C"/>
    <w:rsid w:val="001A3D27"/>
    <w:rsid w:val="001A47FD"/>
    <w:rsid w:val="001A589D"/>
    <w:rsid w:val="001A799F"/>
    <w:rsid w:val="001A79EA"/>
    <w:rsid w:val="001B08F5"/>
    <w:rsid w:val="001B371A"/>
    <w:rsid w:val="001B4075"/>
    <w:rsid w:val="001B45DC"/>
    <w:rsid w:val="001B5EFD"/>
    <w:rsid w:val="001B6BB0"/>
    <w:rsid w:val="001D2716"/>
    <w:rsid w:val="001D43AA"/>
    <w:rsid w:val="001E4CD4"/>
    <w:rsid w:val="001E76B1"/>
    <w:rsid w:val="001F3BB8"/>
    <w:rsid w:val="001F5FF9"/>
    <w:rsid w:val="002014D2"/>
    <w:rsid w:val="00223C51"/>
    <w:rsid w:val="00223D1F"/>
    <w:rsid w:val="00225BB5"/>
    <w:rsid w:val="002350D3"/>
    <w:rsid w:val="002368DD"/>
    <w:rsid w:val="00236D3D"/>
    <w:rsid w:val="00240A73"/>
    <w:rsid w:val="002439DA"/>
    <w:rsid w:val="00246AF5"/>
    <w:rsid w:val="00246CB6"/>
    <w:rsid w:val="00253BFA"/>
    <w:rsid w:val="002560E7"/>
    <w:rsid w:val="002563C1"/>
    <w:rsid w:val="0025718C"/>
    <w:rsid w:val="00257EFB"/>
    <w:rsid w:val="00260582"/>
    <w:rsid w:val="00264CAA"/>
    <w:rsid w:val="00267B42"/>
    <w:rsid w:val="0027416B"/>
    <w:rsid w:val="00274FB7"/>
    <w:rsid w:val="00275CD6"/>
    <w:rsid w:val="00276FC3"/>
    <w:rsid w:val="002811C7"/>
    <w:rsid w:val="00285922"/>
    <w:rsid w:val="0029065F"/>
    <w:rsid w:val="00291CD8"/>
    <w:rsid w:val="00291D33"/>
    <w:rsid w:val="002930AA"/>
    <w:rsid w:val="002954B9"/>
    <w:rsid w:val="002A0128"/>
    <w:rsid w:val="002A1632"/>
    <w:rsid w:val="002A561D"/>
    <w:rsid w:val="002A6510"/>
    <w:rsid w:val="002A7FA3"/>
    <w:rsid w:val="002C178A"/>
    <w:rsid w:val="002C3BFB"/>
    <w:rsid w:val="002C6178"/>
    <w:rsid w:val="002D3932"/>
    <w:rsid w:val="002D4236"/>
    <w:rsid w:val="002D5820"/>
    <w:rsid w:val="002D7CF9"/>
    <w:rsid w:val="002E00D3"/>
    <w:rsid w:val="002E1B68"/>
    <w:rsid w:val="002E2C47"/>
    <w:rsid w:val="002E339D"/>
    <w:rsid w:val="002E5DDF"/>
    <w:rsid w:val="002E641C"/>
    <w:rsid w:val="002E71C7"/>
    <w:rsid w:val="002F0A48"/>
    <w:rsid w:val="002F5772"/>
    <w:rsid w:val="002F6E32"/>
    <w:rsid w:val="00305BC1"/>
    <w:rsid w:val="003216E7"/>
    <w:rsid w:val="00321D99"/>
    <w:rsid w:val="00327BF2"/>
    <w:rsid w:val="00337B0C"/>
    <w:rsid w:val="00342E66"/>
    <w:rsid w:val="003448D4"/>
    <w:rsid w:val="0034537E"/>
    <w:rsid w:val="00347DF3"/>
    <w:rsid w:val="003725E0"/>
    <w:rsid w:val="00392AC9"/>
    <w:rsid w:val="003A5001"/>
    <w:rsid w:val="003B184A"/>
    <w:rsid w:val="003B6B17"/>
    <w:rsid w:val="003C047A"/>
    <w:rsid w:val="003C0A47"/>
    <w:rsid w:val="003C19F4"/>
    <w:rsid w:val="003C1EA0"/>
    <w:rsid w:val="003C2349"/>
    <w:rsid w:val="003C2CBC"/>
    <w:rsid w:val="003C36DD"/>
    <w:rsid w:val="003C3F65"/>
    <w:rsid w:val="003C450E"/>
    <w:rsid w:val="003C5BCF"/>
    <w:rsid w:val="003D084F"/>
    <w:rsid w:val="003D4772"/>
    <w:rsid w:val="003D5B1B"/>
    <w:rsid w:val="003E154D"/>
    <w:rsid w:val="003E219E"/>
    <w:rsid w:val="003E2A8D"/>
    <w:rsid w:val="003E41E5"/>
    <w:rsid w:val="003E54CE"/>
    <w:rsid w:val="003E6FC0"/>
    <w:rsid w:val="003F2662"/>
    <w:rsid w:val="0040029B"/>
    <w:rsid w:val="004015AE"/>
    <w:rsid w:val="00404367"/>
    <w:rsid w:val="0040520C"/>
    <w:rsid w:val="00406887"/>
    <w:rsid w:val="00406B9C"/>
    <w:rsid w:val="0041235D"/>
    <w:rsid w:val="004176AA"/>
    <w:rsid w:val="00425B39"/>
    <w:rsid w:val="00427855"/>
    <w:rsid w:val="00432823"/>
    <w:rsid w:val="00433DA7"/>
    <w:rsid w:val="004354BA"/>
    <w:rsid w:val="0043717F"/>
    <w:rsid w:val="0044095A"/>
    <w:rsid w:val="00444A17"/>
    <w:rsid w:val="004521B5"/>
    <w:rsid w:val="00460651"/>
    <w:rsid w:val="00460976"/>
    <w:rsid w:val="00474470"/>
    <w:rsid w:val="004949C0"/>
    <w:rsid w:val="004A2B59"/>
    <w:rsid w:val="004A3B1A"/>
    <w:rsid w:val="004A67A0"/>
    <w:rsid w:val="004B04AC"/>
    <w:rsid w:val="004B3EA0"/>
    <w:rsid w:val="004C0464"/>
    <w:rsid w:val="004D1F0D"/>
    <w:rsid w:val="004E0227"/>
    <w:rsid w:val="00507069"/>
    <w:rsid w:val="00515B9A"/>
    <w:rsid w:val="00517564"/>
    <w:rsid w:val="00521ECD"/>
    <w:rsid w:val="00522602"/>
    <w:rsid w:val="00522FED"/>
    <w:rsid w:val="00524389"/>
    <w:rsid w:val="005272A6"/>
    <w:rsid w:val="0053211E"/>
    <w:rsid w:val="005333F1"/>
    <w:rsid w:val="005334E9"/>
    <w:rsid w:val="0054310D"/>
    <w:rsid w:val="0054415F"/>
    <w:rsid w:val="005451CC"/>
    <w:rsid w:val="00545845"/>
    <w:rsid w:val="00546C82"/>
    <w:rsid w:val="005528E9"/>
    <w:rsid w:val="00563001"/>
    <w:rsid w:val="0056736D"/>
    <w:rsid w:val="00574C42"/>
    <w:rsid w:val="00580F3F"/>
    <w:rsid w:val="005A120A"/>
    <w:rsid w:val="005A22B7"/>
    <w:rsid w:val="005A3D93"/>
    <w:rsid w:val="005A6871"/>
    <w:rsid w:val="005B4DAC"/>
    <w:rsid w:val="005B5ACE"/>
    <w:rsid w:val="005C77BF"/>
    <w:rsid w:val="005D02AC"/>
    <w:rsid w:val="005E242E"/>
    <w:rsid w:val="005F1741"/>
    <w:rsid w:val="005F52E5"/>
    <w:rsid w:val="00602061"/>
    <w:rsid w:val="006151E7"/>
    <w:rsid w:val="00616B0F"/>
    <w:rsid w:val="0062627B"/>
    <w:rsid w:val="00635A19"/>
    <w:rsid w:val="006426F3"/>
    <w:rsid w:val="00642D15"/>
    <w:rsid w:val="00653672"/>
    <w:rsid w:val="006558ED"/>
    <w:rsid w:val="00655BD6"/>
    <w:rsid w:val="00665B27"/>
    <w:rsid w:val="00665E93"/>
    <w:rsid w:val="0067603E"/>
    <w:rsid w:val="00687265"/>
    <w:rsid w:val="00697F32"/>
    <w:rsid w:val="006A1076"/>
    <w:rsid w:val="006A16E5"/>
    <w:rsid w:val="006A504E"/>
    <w:rsid w:val="006A58D9"/>
    <w:rsid w:val="006B2042"/>
    <w:rsid w:val="006B42AE"/>
    <w:rsid w:val="006C107D"/>
    <w:rsid w:val="006C1CA5"/>
    <w:rsid w:val="006C22AA"/>
    <w:rsid w:val="006C2BDF"/>
    <w:rsid w:val="006C3D03"/>
    <w:rsid w:val="006D0C12"/>
    <w:rsid w:val="006D1E3F"/>
    <w:rsid w:val="006D3B43"/>
    <w:rsid w:val="006D55D3"/>
    <w:rsid w:val="006E1ACE"/>
    <w:rsid w:val="006E3ADE"/>
    <w:rsid w:val="006F4973"/>
    <w:rsid w:val="006F576D"/>
    <w:rsid w:val="006F5AC0"/>
    <w:rsid w:val="006F70D0"/>
    <w:rsid w:val="006F73AF"/>
    <w:rsid w:val="007013D1"/>
    <w:rsid w:val="007019AF"/>
    <w:rsid w:val="007023CB"/>
    <w:rsid w:val="00703622"/>
    <w:rsid w:val="00705A7E"/>
    <w:rsid w:val="0071049B"/>
    <w:rsid w:val="0071148B"/>
    <w:rsid w:val="00711B5B"/>
    <w:rsid w:val="007130BB"/>
    <w:rsid w:val="00720B70"/>
    <w:rsid w:val="00724316"/>
    <w:rsid w:val="00735DBB"/>
    <w:rsid w:val="007464DB"/>
    <w:rsid w:val="00750D96"/>
    <w:rsid w:val="0075257E"/>
    <w:rsid w:val="007540F5"/>
    <w:rsid w:val="00755D20"/>
    <w:rsid w:val="00776298"/>
    <w:rsid w:val="007901C1"/>
    <w:rsid w:val="007962AB"/>
    <w:rsid w:val="007A18E9"/>
    <w:rsid w:val="007B3B68"/>
    <w:rsid w:val="007B695A"/>
    <w:rsid w:val="007C24E7"/>
    <w:rsid w:val="007C4144"/>
    <w:rsid w:val="007E1319"/>
    <w:rsid w:val="007E4F0F"/>
    <w:rsid w:val="007E4F7F"/>
    <w:rsid w:val="007F248A"/>
    <w:rsid w:val="007F5BDF"/>
    <w:rsid w:val="007F616C"/>
    <w:rsid w:val="0080213F"/>
    <w:rsid w:val="00803766"/>
    <w:rsid w:val="0080564D"/>
    <w:rsid w:val="00810B64"/>
    <w:rsid w:val="008119DC"/>
    <w:rsid w:val="00812BEC"/>
    <w:rsid w:val="008135AF"/>
    <w:rsid w:val="00814FBC"/>
    <w:rsid w:val="00820EB8"/>
    <w:rsid w:val="00822C28"/>
    <w:rsid w:val="0083469B"/>
    <w:rsid w:val="00835BC1"/>
    <w:rsid w:val="008411A6"/>
    <w:rsid w:val="00847AC3"/>
    <w:rsid w:val="00852198"/>
    <w:rsid w:val="008524E7"/>
    <w:rsid w:val="0085333C"/>
    <w:rsid w:val="00856D5B"/>
    <w:rsid w:val="008571A7"/>
    <w:rsid w:val="008662CD"/>
    <w:rsid w:val="00882168"/>
    <w:rsid w:val="00890494"/>
    <w:rsid w:val="00891CE9"/>
    <w:rsid w:val="00892313"/>
    <w:rsid w:val="008932B0"/>
    <w:rsid w:val="008A0178"/>
    <w:rsid w:val="008A7017"/>
    <w:rsid w:val="008B6499"/>
    <w:rsid w:val="008C187F"/>
    <w:rsid w:val="008D34F2"/>
    <w:rsid w:val="008E3DE0"/>
    <w:rsid w:val="008E7291"/>
    <w:rsid w:val="008F1450"/>
    <w:rsid w:val="008F2F6D"/>
    <w:rsid w:val="009003DD"/>
    <w:rsid w:val="009008B3"/>
    <w:rsid w:val="00903FE9"/>
    <w:rsid w:val="009073B5"/>
    <w:rsid w:val="00914F37"/>
    <w:rsid w:val="00923B9B"/>
    <w:rsid w:val="00936A98"/>
    <w:rsid w:val="0094398D"/>
    <w:rsid w:val="00944999"/>
    <w:rsid w:val="00946869"/>
    <w:rsid w:val="009538BF"/>
    <w:rsid w:val="009550F4"/>
    <w:rsid w:val="00956C82"/>
    <w:rsid w:val="00956FBB"/>
    <w:rsid w:val="009613AE"/>
    <w:rsid w:val="00976FDF"/>
    <w:rsid w:val="009774CF"/>
    <w:rsid w:val="00980F44"/>
    <w:rsid w:val="009814A0"/>
    <w:rsid w:val="009855B1"/>
    <w:rsid w:val="00987A16"/>
    <w:rsid w:val="00994261"/>
    <w:rsid w:val="00997443"/>
    <w:rsid w:val="009B0C3F"/>
    <w:rsid w:val="009B4C83"/>
    <w:rsid w:val="009C5E76"/>
    <w:rsid w:val="009E46A3"/>
    <w:rsid w:val="009E5DDB"/>
    <w:rsid w:val="009E68B0"/>
    <w:rsid w:val="009F0A0C"/>
    <w:rsid w:val="009F0B62"/>
    <w:rsid w:val="009F3629"/>
    <w:rsid w:val="009F4934"/>
    <w:rsid w:val="009F4D8C"/>
    <w:rsid w:val="009F6B01"/>
    <w:rsid w:val="009F789E"/>
    <w:rsid w:val="00A2599D"/>
    <w:rsid w:val="00A25A08"/>
    <w:rsid w:val="00A3174F"/>
    <w:rsid w:val="00A33AA0"/>
    <w:rsid w:val="00A34A92"/>
    <w:rsid w:val="00A525C1"/>
    <w:rsid w:val="00A61A49"/>
    <w:rsid w:val="00A653B4"/>
    <w:rsid w:val="00A713D1"/>
    <w:rsid w:val="00A74426"/>
    <w:rsid w:val="00A746B3"/>
    <w:rsid w:val="00A81D9A"/>
    <w:rsid w:val="00A8616F"/>
    <w:rsid w:val="00A86338"/>
    <w:rsid w:val="00A92338"/>
    <w:rsid w:val="00A92F16"/>
    <w:rsid w:val="00AA23C1"/>
    <w:rsid w:val="00AA694C"/>
    <w:rsid w:val="00AA6C4F"/>
    <w:rsid w:val="00AB0613"/>
    <w:rsid w:val="00AB19FB"/>
    <w:rsid w:val="00AB50DF"/>
    <w:rsid w:val="00AB5C25"/>
    <w:rsid w:val="00AC0C6C"/>
    <w:rsid w:val="00AC3CFC"/>
    <w:rsid w:val="00AC3E80"/>
    <w:rsid w:val="00AD1ED0"/>
    <w:rsid w:val="00AD4134"/>
    <w:rsid w:val="00AE7021"/>
    <w:rsid w:val="00B01ABA"/>
    <w:rsid w:val="00B03CCE"/>
    <w:rsid w:val="00B0791A"/>
    <w:rsid w:val="00B148E5"/>
    <w:rsid w:val="00B14F09"/>
    <w:rsid w:val="00B17F7D"/>
    <w:rsid w:val="00B217E2"/>
    <w:rsid w:val="00B27153"/>
    <w:rsid w:val="00B32294"/>
    <w:rsid w:val="00B34BCA"/>
    <w:rsid w:val="00B41D18"/>
    <w:rsid w:val="00B41DB0"/>
    <w:rsid w:val="00B41F2B"/>
    <w:rsid w:val="00B42F56"/>
    <w:rsid w:val="00B442E2"/>
    <w:rsid w:val="00B47B20"/>
    <w:rsid w:val="00B50556"/>
    <w:rsid w:val="00B5345D"/>
    <w:rsid w:val="00B566AE"/>
    <w:rsid w:val="00B66CC6"/>
    <w:rsid w:val="00B7577E"/>
    <w:rsid w:val="00B757C2"/>
    <w:rsid w:val="00B8294A"/>
    <w:rsid w:val="00B9114B"/>
    <w:rsid w:val="00BA3601"/>
    <w:rsid w:val="00BA48DD"/>
    <w:rsid w:val="00BA4E89"/>
    <w:rsid w:val="00BB055D"/>
    <w:rsid w:val="00BB2694"/>
    <w:rsid w:val="00BC297C"/>
    <w:rsid w:val="00BD781A"/>
    <w:rsid w:val="00BE154E"/>
    <w:rsid w:val="00BF050A"/>
    <w:rsid w:val="00BF14E3"/>
    <w:rsid w:val="00BF579B"/>
    <w:rsid w:val="00C00AA3"/>
    <w:rsid w:val="00C00B95"/>
    <w:rsid w:val="00C04C3D"/>
    <w:rsid w:val="00C060F2"/>
    <w:rsid w:val="00C07C6B"/>
    <w:rsid w:val="00C129C6"/>
    <w:rsid w:val="00C21B45"/>
    <w:rsid w:val="00C26A83"/>
    <w:rsid w:val="00C321E3"/>
    <w:rsid w:val="00C3408A"/>
    <w:rsid w:val="00C37D45"/>
    <w:rsid w:val="00C45991"/>
    <w:rsid w:val="00C461EC"/>
    <w:rsid w:val="00C56922"/>
    <w:rsid w:val="00C57947"/>
    <w:rsid w:val="00C63E0B"/>
    <w:rsid w:val="00C66732"/>
    <w:rsid w:val="00C712A7"/>
    <w:rsid w:val="00C85D4F"/>
    <w:rsid w:val="00C86A59"/>
    <w:rsid w:val="00C87058"/>
    <w:rsid w:val="00C94123"/>
    <w:rsid w:val="00C942F8"/>
    <w:rsid w:val="00C96889"/>
    <w:rsid w:val="00CA27EB"/>
    <w:rsid w:val="00CA3D41"/>
    <w:rsid w:val="00CA7CA1"/>
    <w:rsid w:val="00CA7F31"/>
    <w:rsid w:val="00CB0765"/>
    <w:rsid w:val="00CC63F6"/>
    <w:rsid w:val="00CC7C3B"/>
    <w:rsid w:val="00CD04D1"/>
    <w:rsid w:val="00CD487E"/>
    <w:rsid w:val="00CD5A14"/>
    <w:rsid w:val="00CD720F"/>
    <w:rsid w:val="00D03C55"/>
    <w:rsid w:val="00D13DDF"/>
    <w:rsid w:val="00D24703"/>
    <w:rsid w:val="00D3015D"/>
    <w:rsid w:val="00D34564"/>
    <w:rsid w:val="00D40BC1"/>
    <w:rsid w:val="00D47B83"/>
    <w:rsid w:val="00D56BEB"/>
    <w:rsid w:val="00D61D1B"/>
    <w:rsid w:val="00D63525"/>
    <w:rsid w:val="00D64BA8"/>
    <w:rsid w:val="00D66EC0"/>
    <w:rsid w:val="00D70DD2"/>
    <w:rsid w:val="00D779C8"/>
    <w:rsid w:val="00D77E18"/>
    <w:rsid w:val="00D806D1"/>
    <w:rsid w:val="00D81A40"/>
    <w:rsid w:val="00D862BE"/>
    <w:rsid w:val="00D8739F"/>
    <w:rsid w:val="00D92D8D"/>
    <w:rsid w:val="00D94AF6"/>
    <w:rsid w:val="00DA5284"/>
    <w:rsid w:val="00DA69B4"/>
    <w:rsid w:val="00DB1B0E"/>
    <w:rsid w:val="00DB2BE5"/>
    <w:rsid w:val="00DB6FFD"/>
    <w:rsid w:val="00DC4664"/>
    <w:rsid w:val="00DC5842"/>
    <w:rsid w:val="00DD06FA"/>
    <w:rsid w:val="00DD718E"/>
    <w:rsid w:val="00DF111B"/>
    <w:rsid w:val="00DF4768"/>
    <w:rsid w:val="00DF798D"/>
    <w:rsid w:val="00E029F3"/>
    <w:rsid w:val="00E02FFF"/>
    <w:rsid w:val="00E032D0"/>
    <w:rsid w:val="00E06D32"/>
    <w:rsid w:val="00E12D4C"/>
    <w:rsid w:val="00E15F9E"/>
    <w:rsid w:val="00E2086B"/>
    <w:rsid w:val="00E244B2"/>
    <w:rsid w:val="00E27A57"/>
    <w:rsid w:val="00E310FB"/>
    <w:rsid w:val="00E35F32"/>
    <w:rsid w:val="00E47135"/>
    <w:rsid w:val="00E55816"/>
    <w:rsid w:val="00E5597B"/>
    <w:rsid w:val="00E55DA2"/>
    <w:rsid w:val="00E56097"/>
    <w:rsid w:val="00E6494F"/>
    <w:rsid w:val="00E66752"/>
    <w:rsid w:val="00E719BE"/>
    <w:rsid w:val="00E76FC5"/>
    <w:rsid w:val="00E82498"/>
    <w:rsid w:val="00E86D35"/>
    <w:rsid w:val="00E94E57"/>
    <w:rsid w:val="00EB2DCE"/>
    <w:rsid w:val="00EB7091"/>
    <w:rsid w:val="00EC5AC1"/>
    <w:rsid w:val="00ED04C2"/>
    <w:rsid w:val="00ED1730"/>
    <w:rsid w:val="00ED3CD4"/>
    <w:rsid w:val="00ED6A1A"/>
    <w:rsid w:val="00ED723D"/>
    <w:rsid w:val="00EE7B37"/>
    <w:rsid w:val="00EE7F60"/>
    <w:rsid w:val="00EF03FF"/>
    <w:rsid w:val="00EF6DC2"/>
    <w:rsid w:val="00EF7FD9"/>
    <w:rsid w:val="00F00130"/>
    <w:rsid w:val="00F03637"/>
    <w:rsid w:val="00F03A64"/>
    <w:rsid w:val="00F1647D"/>
    <w:rsid w:val="00F21862"/>
    <w:rsid w:val="00F26337"/>
    <w:rsid w:val="00F26B7A"/>
    <w:rsid w:val="00F34299"/>
    <w:rsid w:val="00F42FA1"/>
    <w:rsid w:val="00F43E1A"/>
    <w:rsid w:val="00F463C0"/>
    <w:rsid w:val="00F46B36"/>
    <w:rsid w:val="00F517C3"/>
    <w:rsid w:val="00F51E17"/>
    <w:rsid w:val="00F57C99"/>
    <w:rsid w:val="00F60E27"/>
    <w:rsid w:val="00F63314"/>
    <w:rsid w:val="00F64690"/>
    <w:rsid w:val="00F6554A"/>
    <w:rsid w:val="00F70F62"/>
    <w:rsid w:val="00F71011"/>
    <w:rsid w:val="00F82521"/>
    <w:rsid w:val="00F82E15"/>
    <w:rsid w:val="00F91F29"/>
    <w:rsid w:val="00F93BAB"/>
    <w:rsid w:val="00F94F20"/>
    <w:rsid w:val="00FA28E0"/>
    <w:rsid w:val="00FA3431"/>
    <w:rsid w:val="00FA461A"/>
    <w:rsid w:val="00FA7EE0"/>
    <w:rsid w:val="00FC0252"/>
    <w:rsid w:val="00FC7CFF"/>
    <w:rsid w:val="00FD3114"/>
    <w:rsid w:val="00FD5BA4"/>
    <w:rsid w:val="00FE0C35"/>
    <w:rsid w:val="00FE393F"/>
    <w:rsid w:val="00FF05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stroke="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48A"/>
    <w:pPr>
      <w:spacing w:after="120"/>
    </w:pPr>
    <w:rPr>
      <w:rFonts w:ascii="Arial" w:hAnsi="Arial"/>
      <w:sz w:val="20"/>
    </w:rPr>
  </w:style>
  <w:style w:type="paragraph" w:styleId="Heading1">
    <w:name w:val="heading 1"/>
    <w:aliases w:val="Front Header Main"/>
    <w:basedOn w:val="Normal"/>
    <w:next w:val="Normal"/>
    <w:link w:val="Heading1Char"/>
    <w:uiPriority w:val="9"/>
    <w:qFormat/>
    <w:rsid w:val="002D4236"/>
    <w:pPr>
      <w:keepNext/>
      <w:keepLines/>
      <w:spacing w:before="480" w:after="0"/>
      <w:ind w:left="3119"/>
      <w:outlineLvl w:val="0"/>
    </w:pPr>
    <w:rPr>
      <w:rFonts w:eastAsiaTheme="majorEastAsia" w:cstheme="majorBidi"/>
      <w:b/>
      <w:bCs/>
      <w:color w:val="00B0F0"/>
      <w:sz w:val="48"/>
      <w:szCs w:val="28"/>
    </w:rPr>
  </w:style>
  <w:style w:type="paragraph" w:styleId="Heading2">
    <w:name w:val="heading 2"/>
    <w:aliases w:val="Front Heading 2"/>
    <w:basedOn w:val="Normal"/>
    <w:next w:val="Normal"/>
    <w:link w:val="Heading2Char"/>
    <w:uiPriority w:val="9"/>
    <w:unhideWhenUsed/>
    <w:qFormat/>
    <w:rsid w:val="002D4236"/>
    <w:pPr>
      <w:keepNext/>
      <w:keepLines/>
      <w:spacing w:before="200" w:after="0"/>
      <w:ind w:left="3119"/>
      <w:outlineLvl w:val="1"/>
    </w:pPr>
    <w:rPr>
      <w:rFonts w:eastAsiaTheme="majorEastAsia" w:cstheme="majorBidi"/>
      <w:b/>
      <w:bCs/>
      <w:color w:val="00B0F0"/>
      <w:sz w:val="28"/>
      <w:szCs w:val="26"/>
    </w:rPr>
  </w:style>
  <w:style w:type="paragraph" w:styleId="Heading3">
    <w:name w:val="heading 3"/>
    <w:aliases w:val="2 Normal"/>
    <w:basedOn w:val="Normal"/>
    <w:next w:val="Normal"/>
    <w:link w:val="Heading3Char"/>
    <w:uiPriority w:val="9"/>
    <w:unhideWhenUsed/>
    <w:rsid w:val="004015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er 2"/>
    <w:basedOn w:val="Normal"/>
    <w:next w:val="Normal"/>
    <w:link w:val="Heading4Char"/>
    <w:uiPriority w:val="9"/>
    <w:unhideWhenUsed/>
    <w:qFormat/>
    <w:rsid w:val="002D4236"/>
    <w:pPr>
      <w:keepNext/>
      <w:keepLines/>
      <w:spacing w:before="200" w:after="0"/>
      <w:outlineLvl w:val="3"/>
    </w:pPr>
    <w:rPr>
      <w:rFonts w:eastAsiaTheme="majorEastAsia" w:cstheme="majorBidi"/>
      <w:bCs/>
      <w:iCs/>
      <w:color w:val="00B0F0"/>
      <w:sz w:val="24"/>
    </w:rPr>
  </w:style>
  <w:style w:type="paragraph" w:styleId="Heading5">
    <w:name w:val="heading 5"/>
    <w:basedOn w:val="Normal"/>
    <w:next w:val="Normal"/>
    <w:link w:val="Heading5Char"/>
    <w:uiPriority w:val="9"/>
    <w:semiHidden/>
    <w:unhideWhenUsed/>
    <w:rsid w:val="004015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15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15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5AE"/>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015A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4AF6"/>
    <w:rPr>
      <w:rFonts w:ascii="Arial" w:hAnsi="Arial"/>
      <w:color w:val="00B0F0"/>
      <w:sz w:val="20"/>
      <w:u w:val="single"/>
    </w:rPr>
  </w:style>
  <w:style w:type="paragraph" w:styleId="ListParagraph">
    <w:name w:val="List Paragraph"/>
    <w:basedOn w:val="Normal"/>
    <w:uiPriority w:val="34"/>
    <w:rsid w:val="002560E7"/>
    <w:pPr>
      <w:ind w:left="720"/>
      <w:contextualSpacing/>
    </w:pPr>
  </w:style>
  <w:style w:type="character" w:customStyle="1" w:styleId="Heading1Char">
    <w:name w:val="Heading 1 Char"/>
    <w:aliases w:val="Front Header Main Char"/>
    <w:basedOn w:val="DefaultParagraphFont"/>
    <w:link w:val="Heading1"/>
    <w:uiPriority w:val="9"/>
    <w:rsid w:val="002D4236"/>
    <w:rPr>
      <w:rFonts w:ascii="Arial" w:eastAsiaTheme="majorEastAsia" w:hAnsi="Arial" w:cstheme="majorBidi"/>
      <w:b/>
      <w:bCs/>
      <w:color w:val="00B0F0"/>
      <w:sz w:val="48"/>
      <w:szCs w:val="28"/>
    </w:rPr>
  </w:style>
  <w:style w:type="character" w:customStyle="1" w:styleId="Heading2Char">
    <w:name w:val="Heading 2 Char"/>
    <w:aliases w:val="Front Heading 2 Char"/>
    <w:basedOn w:val="DefaultParagraphFont"/>
    <w:link w:val="Heading2"/>
    <w:uiPriority w:val="9"/>
    <w:rsid w:val="002D4236"/>
    <w:rPr>
      <w:rFonts w:ascii="Arial" w:eastAsiaTheme="majorEastAsia" w:hAnsi="Arial" w:cstheme="majorBidi"/>
      <w:b/>
      <w:bCs/>
      <w:color w:val="00B0F0"/>
      <w:sz w:val="28"/>
      <w:szCs w:val="26"/>
    </w:rPr>
  </w:style>
  <w:style w:type="character" w:customStyle="1" w:styleId="Heading3Char">
    <w:name w:val="Heading 3 Char"/>
    <w:aliases w:val="2 Normal Char"/>
    <w:basedOn w:val="DefaultParagraphFont"/>
    <w:link w:val="Heading3"/>
    <w:uiPriority w:val="9"/>
    <w:rsid w:val="004015AE"/>
    <w:rPr>
      <w:rFonts w:asciiTheme="majorHAnsi" w:eastAsiaTheme="majorEastAsia" w:hAnsiTheme="majorHAnsi" w:cstheme="majorBidi"/>
      <w:b/>
      <w:bCs/>
      <w:color w:val="4F81BD" w:themeColor="accent1"/>
    </w:rPr>
  </w:style>
  <w:style w:type="character" w:customStyle="1" w:styleId="Heading4Char">
    <w:name w:val="Heading 4 Char"/>
    <w:aliases w:val="Header 2 Char"/>
    <w:basedOn w:val="DefaultParagraphFont"/>
    <w:link w:val="Heading4"/>
    <w:uiPriority w:val="9"/>
    <w:rsid w:val="002D4236"/>
    <w:rPr>
      <w:rFonts w:ascii="Arial" w:eastAsiaTheme="majorEastAsia" w:hAnsi="Arial" w:cstheme="majorBidi"/>
      <w:bCs/>
      <w:iCs/>
      <w:color w:val="00B0F0"/>
      <w:sz w:val="24"/>
    </w:rPr>
  </w:style>
  <w:style w:type="paragraph" w:styleId="DocumentMap">
    <w:name w:val="Document Map"/>
    <w:basedOn w:val="Normal"/>
    <w:link w:val="DocumentMapChar"/>
    <w:uiPriority w:val="99"/>
    <w:semiHidden/>
    <w:unhideWhenUsed/>
    <w:rsid w:val="00D70D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DD2"/>
    <w:rPr>
      <w:rFonts w:ascii="Tahoma" w:hAnsi="Tahoma" w:cs="Tahoma"/>
      <w:sz w:val="16"/>
      <w:szCs w:val="16"/>
    </w:rPr>
  </w:style>
  <w:style w:type="paragraph" w:styleId="ListBullet">
    <w:name w:val="List Bullet"/>
    <w:basedOn w:val="Normal"/>
    <w:uiPriority w:val="99"/>
    <w:semiHidden/>
    <w:unhideWhenUsed/>
    <w:rsid w:val="00946869"/>
    <w:pPr>
      <w:numPr>
        <w:numId w:val="4"/>
      </w:numPr>
      <w:contextualSpacing/>
    </w:pPr>
  </w:style>
  <w:style w:type="character" w:styleId="FollowedHyperlink">
    <w:name w:val="FollowedHyperlink"/>
    <w:basedOn w:val="DefaultParagraphFont"/>
    <w:uiPriority w:val="99"/>
    <w:semiHidden/>
    <w:unhideWhenUsed/>
    <w:rsid w:val="005333F1"/>
    <w:rPr>
      <w:color w:val="92CDDC" w:themeColor="followedHyperlink"/>
      <w:u w:val="single"/>
    </w:rPr>
  </w:style>
  <w:style w:type="character" w:customStyle="1" w:styleId="Heading5Char">
    <w:name w:val="Heading 5 Char"/>
    <w:basedOn w:val="DefaultParagraphFont"/>
    <w:link w:val="Heading5"/>
    <w:uiPriority w:val="9"/>
    <w:rsid w:val="004015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15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1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15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15AE"/>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401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5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15AE"/>
    <w:rPr>
      <w:b/>
      <w:bCs/>
    </w:rPr>
  </w:style>
  <w:style w:type="character" w:styleId="Emphasis">
    <w:name w:val="Emphasis"/>
    <w:basedOn w:val="DefaultParagraphFont"/>
    <w:uiPriority w:val="20"/>
    <w:rsid w:val="004015AE"/>
    <w:rPr>
      <w:i/>
      <w:iCs/>
    </w:rPr>
  </w:style>
  <w:style w:type="paragraph" w:styleId="NoSpacing">
    <w:name w:val="No Spacing"/>
    <w:aliases w:val="Front Normal"/>
    <w:uiPriority w:val="1"/>
    <w:qFormat/>
    <w:rsid w:val="004015AE"/>
    <w:pPr>
      <w:spacing w:after="0" w:line="360" w:lineRule="auto"/>
      <w:ind w:left="3119"/>
    </w:pPr>
    <w:rPr>
      <w:rFonts w:ascii="Arial" w:hAnsi="Arial"/>
      <w:sz w:val="24"/>
    </w:rPr>
  </w:style>
  <w:style w:type="paragraph" w:styleId="Quote">
    <w:name w:val="Quote"/>
    <w:basedOn w:val="Normal"/>
    <w:next w:val="Normal"/>
    <w:link w:val="QuoteChar"/>
    <w:uiPriority w:val="29"/>
    <w:rsid w:val="004015AE"/>
    <w:rPr>
      <w:i/>
      <w:iCs/>
      <w:color w:val="000000" w:themeColor="text1"/>
    </w:rPr>
  </w:style>
  <w:style w:type="character" w:customStyle="1" w:styleId="QuoteChar">
    <w:name w:val="Quote Char"/>
    <w:basedOn w:val="DefaultParagraphFont"/>
    <w:link w:val="Quote"/>
    <w:uiPriority w:val="29"/>
    <w:rsid w:val="004015AE"/>
    <w:rPr>
      <w:i/>
      <w:iCs/>
      <w:color w:val="000000" w:themeColor="text1"/>
    </w:rPr>
  </w:style>
  <w:style w:type="paragraph" w:styleId="IntenseQuote">
    <w:name w:val="Intense Quote"/>
    <w:basedOn w:val="Normal"/>
    <w:next w:val="Normal"/>
    <w:link w:val="IntenseQuoteChar"/>
    <w:uiPriority w:val="30"/>
    <w:rsid w:val="00401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5AE"/>
    <w:rPr>
      <w:b/>
      <w:bCs/>
      <w:i/>
      <w:iCs/>
      <w:color w:val="4F81BD" w:themeColor="accent1"/>
    </w:rPr>
  </w:style>
  <w:style w:type="character" w:styleId="SubtleEmphasis">
    <w:name w:val="Subtle Emphasis"/>
    <w:basedOn w:val="DefaultParagraphFont"/>
    <w:uiPriority w:val="19"/>
    <w:rsid w:val="004015AE"/>
    <w:rPr>
      <w:i/>
      <w:iCs/>
      <w:color w:val="808080" w:themeColor="text1" w:themeTint="7F"/>
    </w:rPr>
  </w:style>
  <w:style w:type="character" w:styleId="IntenseEmphasis">
    <w:name w:val="Intense Emphasis"/>
    <w:basedOn w:val="DefaultParagraphFont"/>
    <w:uiPriority w:val="21"/>
    <w:rsid w:val="004015AE"/>
    <w:rPr>
      <w:b/>
      <w:bCs/>
      <w:i/>
      <w:iCs/>
      <w:color w:val="4F81BD" w:themeColor="accent1"/>
    </w:rPr>
  </w:style>
  <w:style w:type="character" w:styleId="SubtleReference">
    <w:name w:val="Subtle Reference"/>
    <w:basedOn w:val="DefaultParagraphFont"/>
    <w:uiPriority w:val="31"/>
    <w:rsid w:val="004015AE"/>
    <w:rPr>
      <w:smallCaps/>
      <w:color w:val="C0504D" w:themeColor="accent2"/>
      <w:u w:val="single"/>
    </w:rPr>
  </w:style>
  <w:style w:type="character" w:styleId="IntenseReference">
    <w:name w:val="Intense Reference"/>
    <w:basedOn w:val="DefaultParagraphFont"/>
    <w:uiPriority w:val="32"/>
    <w:rsid w:val="004015AE"/>
    <w:rPr>
      <w:b/>
      <w:bCs/>
      <w:smallCaps/>
      <w:color w:val="C0504D" w:themeColor="accent2"/>
      <w:spacing w:val="5"/>
      <w:u w:val="single"/>
    </w:rPr>
  </w:style>
  <w:style w:type="paragraph" w:styleId="TOCHeading">
    <w:name w:val="TOC Heading"/>
    <w:basedOn w:val="Heading1"/>
    <w:next w:val="Normal"/>
    <w:uiPriority w:val="39"/>
    <w:semiHidden/>
    <w:unhideWhenUsed/>
    <w:qFormat/>
    <w:rsid w:val="004015AE"/>
    <w:pPr>
      <w:outlineLvl w:val="9"/>
    </w:pPr>
  </w:style>
  <w:style w:type="paragraph" w:styleId="Caption">
    <w:name w:val="caption"/>
    <w:basedOn w:val="Normal"/>
    <w:next w:val="Normal"/>
    <w:uiPriority w:val="35"/>
    <w:semiHidden/>
    <w:unhideWhenUsed/>
    <w:qFormat/>
    <w:rsid w:val="004015AE"/>
    <w:pPr>
      <w:spacing w:line="240" w:lineRule="auto"/>
    </w:pPr>
    <w:rPr>
      <w:b/>
      <w:bCs/>
      <w:color w:val="4F81BD" w:themeColor="accent1"/>
      <w:sz w:val="18"/>
      <w:szCs w:val="18"/>
    </w:rPr>
  </w:style>
  <w:style w:type="paragraph" w:customStyle="1" w:styleId="Style1">
    <w:name w:val="Style1"/>
    <w:rsid w:val="003C5BCF"/>
    <w:rPr>
      <w:rFonts w:ascii="Arial" w:eastAsiaTheme="minorHAnsi" w:hAnsi="Arial"/>
      <w:sz w:val="20"/>
      <w:szCs w:val="20"/>
      <w:lang w:val="en-GB" w:bidi="ar-SA"/>
    </w:rPr>
  </w:style>
  <w:style w:type="paragraph" w:customStyle="1" w:styleId="Header1">
    <w:name w:val="Header 1"/>
    <w:basedOn w:val="Heading2"/>
    <w:qFormat/>
    <w:rsid w:val="002D4236"/>
    <w:pPr>
      <w:spacing w:after="120"/>
      <w:ind w:left="0"/>
    </w:pPr>
    <w:rPr>
      <w:lang w:val="en-GB" w:bidi="ar-SA"/>
    </w:rPr>
  </w:style>
  <w:style w:type="table" w:styleId="TableGrid">
    <w:name w:val="Table Grid"/>
    <w:basedOn w:val="TableNormal"/>
    <w:rsid w:val="0044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21E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fault">
    <w:name w:val="Default"/>
    <w:rsid w:val="00BA4E89"/>
    <w:pPr>
      <w:autoSpaceDE w:val="0"/>
      <w:autoSpaceDN w:val="0"/>
      <w:adjustRightInd w:val="0"/>
      <w:spacing w:after="0" w:line="240" w:lineRule="auto"/>
    </w:pPr>
    <w:rPr>
      <w:rFonts w:ascii="Tahoma" w:hAnsi="Tahoma" w:cs="Tahoma"/>
      <w:color w:val="000000"/>
      <w:sz w:val="24"/>
      <w:szCs w:val="24"/>
      <w:lang w:val="en-GB" w:bidi="ar-SA"/>
    </w:rPr>
  </w:style>
</w:styles>
</file>

<file path=word/webSettings.xml><?xml version="1.0" encoding="utf-8"?>
<w:webSettings xmlns:r="http://schemas.openxmlformats.org/officeDocument/2006/relationships" xmlns:w="http://schemas.openxmlformats.org/wordprocessingml/2006/main">
  <w:divs>
    <w:div w:id="275792721">
      <w:bodyDiv w:val="1"/>
      <w:marLeft w:val="0"/>
      <w:marRight w:val="0"/>
      <w:marTop w:val="0"/>
      <w:marBottom w:val="0"/>
      <w:divBdr>
        <w:top w:val="none" w:sz="0" w:space="0" w:color="auto"/>
        <w:left w:val="none" w:sz="0" w:space="0" w:color="auto"/>
        <w:bottom w:val="none" w:sz="0" w:space="0" w:color="auto"/>
        <w:right w:val="none" w:sz="0" w:space="0" w:color="auto"/>
      </w:divBdr>
    </w:div>
    <w:div w:id="363097144">
      <w:bodyDiv w:val="1"/>
      <w:marLeft w:val="0"/>
      <w:marRight w:val="0"/>
      <w:marTop w:val="0"/>
      <w:marBottom w:val="0"/>
      <w:divBdr>
        <w:top w:val="none" w:sz="0" w:space="0" w:color="auto"/>
        <w:left w:val="none" w:sz="0" w:space="0" w:color="auto"/>
        <w:bottom w:val="none" w:sz="0" w:space="0" w:color="auto"/>
        <w:right w:val="none" w:sz="0" w:space="0" w:color="auto"/>
      </w:divBdr>
    </w:div>
    <w:div w:id="879241483">
      <w:bodyDiv w:val="1"/>
      <w:marLeft w:val="0"/>
      <w:marRight w:val="0"/>
      <w:marTop w:val="0"/>
      <w:marBottom w:val="0"/>
      <w:divBdr>
        <w:top w:val="none" w:sz="0" w:space="0" w:color="auto"/>
        <w:left w:val="none" w:sz="0" w:space="0" w:color="auto"/>
        <w:bottom w:val="none" w:sz="0" w:space="0" w:color="auto"/>
        <w:right w:val="none" w:sz="0" w:space="0" w:color="auto"/>
      </w:divBdr>
    </w:div>
    <w:div w:id="1295061524">
      <w:bodyDiv w:val="1"/>
      <w:marLeft w:val="0"/>
      <w:marRight w:val="0"/>
      <w:marTop w:val="0"/>
      <w:marBottom w:val="0"/>
      <w:divBdr>
        <w:top w:val="none" w:sz="0" w:space="0" w:color="auto"/>
        <w:left w:val="none" w:sz="0" w:space="0" w:color="auto"/>
        <w:bottom w:val="none" w:sz="0" w:space="0" w:color="auto"/>
        <w:right w:val="none" w:sz="0" w:space="0" w:color="auto"/>
      </w:divBdr>
    </w:div>
    <w:div w:id="1390113603">
      <w:bodyDiv w:val="1"/>
      <w:marLeft w:val="0"/>
      <w:marRight w:val="0"/>
      <w:marTop w:val="0"/>
      <w:marBottom w:val="0"/>
      <w:divBdr>
        <w:top w:val="none" w:sz="0" w:space="0" w:color="auto"/>
        <w:left w:val="none" w:sz="0" w:space="0" w:color="auto"/>
        <w:bottom w:val="none" w:sz="0" w:space="0" w:color="auto"/>
        <w:right w:val="none" w:sz="0" w:space="0" w:color="auto"/>
      </w:divBdr>
    </w:div>
    <w:div w:id="1396856289">
      <w:bodyDiv w:val="1"/>
      <w:marLeft w:val="0"/>
      <w:marRight w:val="0"/>
      <w:marTop w:val="0"/>
      <w:marBottom w:val="0"/>
      <w:divBdr>
        <w:top w:val="none" w:sz="0" w:space="0" w:color="auto"/>
        <w:left w:val="none" w:sz="0" w:space="0" w:color="auto"/>
        <w:bottom w:val="none" w:sz="0" w:space="0" w:color="auto"/>
        <w:right w:val="none" w:sz="0" w:space="0" w:color="auto"/>
      </w:divBdr>
    </w:div>
    <w:div w:id="1869023181">
      <w:bodyDiv w:val="1"/>
      <w:marLeft w:val="0"/>
      <w:marRight w:val="0"/>
      <w:marTop w:val="0"/>
      <w:marBottom w:val="0"/>
      <w:divBdr>
        <w:top w:val="none" w:sz="0" w:space="0" w:color="auto"/>
        <w:left w:val="none" w:sz="0" w:space="0" w:color="auto"/>
        <w:bottom w:val="none" w:sz="0" w:space="0" w:color="auto"/>
        <w:right w:val="none" w:sz="0" w:space="0" w:color="auto"/>
      </w:divBdr>
      <w:divsChild>
        <w:div w:id="269246120">
          <w:marLeft w:val="0"/>
          <w:marRight w:val="0"/>
          <w:marTop w:val="0"/>
          <w:marBottom w:val="0"/>
          <w:divBdr>
            <w:top w:val="none" w:sz="0" w:space="0" w:color="auto"/>
            <w:left w:val="none" w:sz="0" w:space="0" w:color="auto"/>
            <w:bottom w:val="none" w:sz="0" w:space="0" w:color="auto"/>
            <w:right w:val="none" w:sz="0" w:space="0" w:color="auto"/>
          </w:divBdr>
          <w:divsChild>
            <w:div w:id="1351178080">
              <w:marLeft w:val="0"/>
              <w:marRight w:val="0"/>
              <w:marTop w:val="0"/>
              <w:marBottom w:val="0"/>
              <w:divBdr>
                <w:top w:val="none" w:sz="0" w:space="0" w:color="auto"/>
                <w:left w:val="none" w:sz="0" w:space="0" w:color="auto"/>
                <w:bottom w:val="none" w:sz="0" w:space="0" w:color="auto"/>
                <w:right w:val="none" w:sz="0" w:space="0" w:color="auto"/>
              </w:divBdr>
              <w:divsChild>
                <w:div w:id="245111058">
                  <w:marLeft w:val="0"/>
                  <w:marRight w:val="0"/>
                  <w:marTop w:val="0"/>
                  <w:marBottom w:val="0"/>
                  <w:divBdr>
                    <w:top w:val="none" w:sz="0" w:space="0" w:color="auto"/>
                    <w:left w:val="none" w:sz="0" w:space="0" w:color="auto"/>
                    <w:bottom w:val="none" w:sz="0" w:space="0" w:color="auto"/>
                    <w:right w:val="none" w:sz="0" w:space="0" w:color="auto"/>
                  </w:divBdr>
                  <w:divsChild>
                    <w:div w:id="1735271847">
                      <w:marLeft w:val="0"/>
                      <w:marRight w:val="0"/>
                      <w:marTop w:val="0"/>
                      <w:marBottom w:val="0"/>
                      <w:divBdr>
                        <w:top w:val="none" w:sz="0" w:space="0" w:color="auto"/>
                        <w:left w:val="none" w:sz="0" w:space="0" w:color="auto"/>
                        <w:bottom w:val="none" w:sz="0" w:space="0" w:color="auto"/>
                        <w:right w:val="none" w:sz="0" w:space="0" w:color="auto"/>
                      </w:divBdr>
                      <w:divsChild>
                        <w:div w:id="12844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hew.roberts@wjec.co.uk" TargetMode="External"/><Relationship Id="rId18" Type="http://schemas.openxmlformats.org/officeDocument/2006/relationships/hyperlink" Target="http://www.wjec.co.uk/index.php?nav=13&amp;stage=3&amp;cID=2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jec.co.uk/index.php?nav=13&amp;stage=4&amp;cID=189&amp;cmID=2425" TargetMode="External"/><Relationship Id="rId7" Type="http://schemas.openxmlformats.org/officeDocument/2006/relationships/styles" Target="styles.xml"/><Relationship Id="rId12" Type="http://schemas.openxmlformats.org/officeDocument/2006/relationships/hyperlink" Target="mailto:helen.francis@wjec.co.uk" TargetMode="External"/><Relationship Id="rId17" Type="http://schemas.openxmlformats.org/officeDocument/2006/relationships/hyperlink" Target="http://www.wjec.co.uk/uploads/publications/14092.pdf" TargetMode="External"/><Relationship Id="rId25" Type="http://schemas.openxmlformats.org/officeDocument/2006/relationships/hyperlink" Target="http://www.wjec.co.uk/index.php?nav=13&amp;stage=4&amp;cID=15&amp;cmID=2429" TargetMode="External"/><Relationship Id="rId2" Type="http://schemas.openxmlformats.org/officeDocument/2006/relationships/customXml" Target="../customXml/item2.xml"/><Relationship Id="rId16" Type="http://schemas.openxmlformats.org/officeDocument/2006/relationships/hyperlink" Target="https://www.wjecservices.co.uk/Default.asp" TargetMode="External"/><Relationship Id="rId20" Type="http://schemas.openxmlformats.org/officeDocument/2006/relationships/hyperlink" Target="http://www.wjec.co.uk/index.php?nav=13&amp;stage=4&amp;cID=189&amp;cmID=24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wjec.co.uk/mathematicsentrypathways" TargetMode="External"/><Relationship Id="rId24" Type="http://schemas.openxmlformats.org/officeDocument/2006/relationships/hyperlink" Target="http://www.wjec.co.uk/index.php?nav=13&amp;stage=4&amp;cID=15&amp;cmID=2428" TargetMode="External"/><Relationship Id="rId5" Type="http://schemas.openxmlformats.org/officeDocument/2006/relationships/customXml" Target="../customXml/item5.xml"/><Relationship Id="rId15" Type="http://schemas.openxmlformats.org/officeDocument/2006/relationships/hyperlink" Target="https://www.wjecservices.co.uk/Default.asp" TargetMode="External"/><Relationship Id="rId23" Type="http://schemas.openxmlformats.org/officeDocument/2006/relationships/hyperlink" Target="http://www.wjec.co.uk/index.php?nav=13&amp;stage=4&amp;cID=15&amp;cmID=2427" TargetMode="External"/><Relationship Id="rId10" Type="http://schemas.openxmlformats.org/officeDocument/2006/relationships/image" Target="media/image1.png"/><Relationship Id="rId19" Type="http://schemas.openxmlformats.org/officeDocument/2006/relationships/hyperlink" Target="http://www.wjec.co.uk/index.php?nav=13&amp;stage=4&amp;cID=189&amp;cmID=24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jec.co.uk/mathematicsentrylevel" TargetMode="External"/><Relationship Id="rId22" Type="http://schemas.openxmlformats.org/officeDocument/2006/relationships/hyperlink" Target="http://www.wjec.co.uk/index.php?nav=13&amp;stage=4&amp;cID=15&amp;cmID=242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a\Documents\anwen\bulletins\bulletin-template.dotx" TargetMode="External"/></Relationships>
</file>

<file path=word/theme/theme1.xml><?xml version="1.0" encoding="utf-8"?>
<a:theme xmlns:a="http://schemas.openxmlformats.org/drawingml/2006/main" name="Office Theme">
  <a:themeElements>
    <a:clrScheme name="WJEC Bulleti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B0F0"/>
      </a:hlink>
      <a:folHlink>
        <a:srgbClr val="92CDD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xsi:nil="true"/>
    <WJEC_x0020_Language xmlns="2f2f9355-f80e-4d7b-937a-0c27cfa03643">
      <Value>English</Value>
    </WJEC_x0020_Language>
    <WJEC_x0020_Available_x0020_Online xmlns="2f2f9355-f80e-4d7b-937a-0c27cfa03643">false</WJEC_x0020_Available_x0020_Online>
    <TaxCatchAll xmlns="2f2f9355-f80e-4d7b-937a-0c27cfa03643"/>
    <WJEC_x0020_Department xmlns="2f2f9355-f80e-4d7b-937a-0c27cfa03643" xsi:nil="true"/>
    <RoutingRuleDescription xmlns="http://schemas.microsoft.com/sharepoint/v3" xsi:nil="true"/>
    <PublishingExpirationDate xmlns="http://schemas.microsoft.com/sharepoint/v3" xsi:nil="true"/>
    <PublishingStartDate xmlns="http://schemas.microsoft.com/sharepoint/v3" xsi:nil="true"/>
    <WJEC_x0020_Audiences xmlns="2f2f9355-f80e-4d7b-937a-0c27cfa03643" xsi:nil="true"/>
    <aa87a6a0bdfe4bfb97a25745bc8270e2 xmlns="2f2f9355-f80e-4d7b-937a-0c27cfa036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lletin" ma:contentTypeID="0x010100782094CFA937554180E965711866AFA800259AC84CCC603B499E1C032D45E19AF4" ma:contentTypeVersion="3" ma:contentTypeDescription="" ma:contentTypeScope="" ma:versionID="d8f50edfee61e861cfbf55c5949d5b22">
  <xsd:schema xmlns:xsd="http://www.w3.org/2001/XMLSchema" xmlns:p="http://schemas.microsoft.com/office/2006/metadata/properties" xmlns:ns1="http://schemas.microsoft.com/sharepoint/v3" xmlns:ns3="2f2f9355-f80e-4d7b-937a-0c27cfa03643" targetNamespace="http://schemas.microsoft.com/office/2006/metadata/properties" ma:root="true" ma:fieldsID="f086f8a8917bba333efc192eea74b2a7"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Department" minOccurs="0"/>
                <xsd:element ref="ns3:WJEC_x0020_Language" minOccurs="0"/>
                <xsd:element ref="ns3:WJEC_x0020_Available_x0020_Online" minOccurs="0"/>
                <xsd:element ref="ns1:PublishingExpirationDate" minOccurs="0"/>
                <xsd:element ref="ns1:PublishingStartDate" minOccurs="0"/>
                <xsd:element ref="ns3:WJEC_x0020_Audiences"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outingRuleDescription" ma:index="3" nillable="true" ma:displayName="Description" ma:internalName="RoutingRuleDescription" ma:readOnly="false">
      <xsd:simpleType>
        <xsd:restriction base="dms:Text">
          <xsd:maxLength value="255"/>
        </xsd:restriction>
      </xsd:simpleType>
    </xsd:element>
    <xsd:element name="PublishingExpirationDate" ma:index="7" nillable="true" ma:displayName="Scheduling End Date" ma:internalName="PublishingExpirationDate">
      <xsd:simpleType>
        <xsd:restriction base="dms:Unknown"/>
      </xsd:simpleType>
    </xsd:element>
    <xsd:element name="PublishingStartDate" ma:index="8" nillable="true" ma:displayName="Scheduling Start Date" ma:internalName="PublishingStartDate">
      <xsd:simpleType>
        <xsd:restriction base="dms:Unknown"/>
      </xsd:simpleType>
    </xsd:element>
  </xsd:schema>
  <xsd:schema xmlns:xsd="http://www.w3.org/2001/XMLSchema" xmlns:dms="http://schemas.microsoft.com/office/2006/documentManagement/types" targetNamespace="2f2f9355-f80e-4d7b-937a-0c27cfa03643" elementFormDefault="qualified">
    <xsd:import namespace="http://schemas.microsoft.com/office/2006/documentManagement/types"/>
    <xsd:element name="WJEC_x0020_Department" ma:index="4" nillable="true" ma:displayName="WJEC Department" ma:default="" ma:list="{266eb95b-200b-4ee2-b970-72f4782a09ec}" ma:internalName="WJEC_x0020_Department" ma:showField="Term1033" ma:web="b82e5d4d-b282-4882-a043-e13406fe59b3">
      <xsd:simpleType>
        <xsd:restriction base="dms:Unknown"/>
      </xsd:simpleType>
    </xsd:element>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WJEC_x0020_Audiences" ma:index="9" nillable="true" ma:displayName="WJEC Audiences" ma:default="" ma:list="{266eb95b-200b-4ee2-b970-72f4782a09ec}" ma:internalName="WJEC_x0020_Audiences" ma:showField="Term1033" ma:web="b82e5d4d-b282-4882-a043-e13406fe59b3">
      <xsd:simpleType>
        <xsd:restriction base="dms:Unknown"/>
      </xsd:simpleType>
    </xsd:element>
    <xsd:element name="k48d8005054a4dd09ad49b7c837f0781" ma:index="12" nillable="true" ma:displayName="WJEC Audiences_0" ma:hidden="true" ma:internalName="k48d8005054a4dd09ad49b7c837f0781">
      <xsd:simpleType>
        <xsd:restriction base="dms:Note"/>
      </xsd:simpleType>
    </xsd:element>
    <xsd:element name="TaxCatchAll" ma:index="13" nillable="true" ma:displayName="Taxonomy Catch All Column" ma:hidden="true" ma:list="{266eb95b-200b-4ee2-b970-72f4782a09ec}" ma:internalName="TaxCatchAll" ma:showField="CatchAllData"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66eb95b-200b-4ee2-b970-72f4782a09ec}" ma:internalName="TaxCatchAllLabel" ma:readOnly="true" ma:showField="CatchAllDataLabel"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displayName="WJEC Department_0" ma:hidden="true" ma:internalName="aa87a6a0bdfe4bfb97a25745bc8270e2">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haredContentType xmlns="Microsoft.SharePoint.Taxonomy.ContentTypeSync" SourceId="e1033d4c-53f7-4655-8cf6-8161ad0c09ed" ContentTypeId="0x010100782094CFA937554180E965711866AFA8"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C8BB6-EA1A-45C0-A087-23BC4CCF9E15}"/>
</file>

<file path=customXml/itemProps2.xml><?xml version="1.0" encoding="utf-8"?>
<ds:datastoreItem xmlns:ds="http://schemas.openxmlformats.org/officeDocument/2006/customXml" ds:itemID="{FEC43C39-E255-4754-AA95-3C5AE714C236}"/>
</file>

<file path=customXml/itemProps3.xml><?xml version="1.0" encoding="utf-8"?>
<ds:datastoreItem xmlns:ds="http://schemas.openxmlformats.org/officeDocument/2006/customXml" ds:itemID="{7C610F59-AA1B-4A1B-B39F-7DCCCA6F4D54}"/>
</file>

<file path=customXml/itemProps4.xml><?xml version="1.0" encoding="utf-8"?>
<ds:datastoreItem xmlns:ds="http://schemas.openxmlformats.org/officeDocument/2006/customXml" ds:itemID="{429363E5-E18B-480F-99B0-D24E26A759EC}"/>
</file>

<file path=customXml/itemProps5.xml><?xml version="1.0" encoding="utf-8"?>
<ds:datastoreItem xmlns:ds="http://schemas.openxmlformats.org/officeDocument/2006/customXml" ds:itemID="{9F00B947-3047-4E53-ACD2-9A316E1F8C1E}"/>
</file>

<file path=docProps/app.xml><?xml version="1.0" encoding="utf-8"?>
<Properties xmlns="http://schemas.openxmlformats.org/officeDocument/2006/extended-properties" xmlns:vt="http://schemas.openxmlformats.org/officeDocument/2006/docPropsVTypes">
  <Template>bulletin-template</Template>
  <TotalTime>3</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Bulletin template</vt:lpstr>
    </vt:vector>
  </TitlesOfParts>
  <Company>Hewlett-Packard Company</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template</dc:title>
  <dc:creator>WJEC</dc:creator>
  <cp:lastModifiedBy>WJEC</cp:lastModifiedBy>
  <cp:revision>3</cp:revision>
  <cp:lastPrinted>2012-01-16T09:54:00Z</cp:lastPrinted>
  <dcterms:created xsi:type="dcterms:W3CDTF">2012-09-21T10:48:00Z</dcterms:created>
  <dcterms:modified xsi:type="dcterms:W3CDTF">2012-09-21T10:49:00Z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0x010100782094CFA937554180E965711866AFA800259AC84CCC603B499E1C032D45E19AF4</vt:lpwstr>
  </property>
</Properties>
</file>